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2865" w14:textId="77777777" w:rsidR="005A4365" w:rsidRDefault="005A4365">
      <w:pPr>
        <w:rPr>
          <w:rFonts w:ascii="Garamond" w:hAnsi="Garamond"/>
        </w:rPr>
      </w:pPr>
      <w:r w:rsidRPr="005A4365">
        <w:rPr>
          <w:rFonts w:ascii="Garamond" w:hAnsi="Garamond"/>
          <w:u w:val="single"/>
        </w:rPr>
        <w:t>Exercice 1</w:t>
      </w:r>
      <w:r>
        <w:rPr>
          <w:rFonts w:ascii="Garamond" w:hAnsi="Garamond"/>
        </w:rPr>
        <w:t> : société Vite-à-</w:t>
      </w:r>
      <w:proofErr w:type="spellStart"/>
      <w:r>
        <w:rPr>
          <w:rFonts w:ascii="Garamond" w:hAnsi="Garamond"/>
        </w:rPr>
        <w:t>Brix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Sàrl</w:t>
      </w:r>
      <w:proofErr w:type="spellEnd"/>
    </w:p>
    <w:p w14:paraId="07B872DA" w14:textId="0E55413E" w:rsidR="005A4365" w:rsidRDefault="005A4365" w:rsidP="00381FA3">
      <w:pPr>
        <w:jc w:val="both"/>
        <w:rPr>
          <w:rFonts w:ascii="Garamond" w:hAnsi="Garamond"/>
        </w:rPr>
      </w:pPr>
      <w:r>
        <w:rPr>
          <w:rFonts w:ascii="Garamond" w:hAnsi="Garamond"/>
        </w:rPr>
        <w:t>L’entreprise de construction « Vite-à-</w:t>
      </w:r>
      <w:proofErr w:type="spellStart"/>
      <w:r>
        <w:rPr>
          <w:rFonts w:ascii="Garamond" w:hAnsi="Garamond"/>
        </w:rPr>
        <w:t>Brix</w:t>
      </w:r>
      <w:proofErr w:type="spellEnd"/>
      <w:r>
        <w:rPr>
          <w:rFonts w:ascii="Garamond" w:hAnsi="Garamond"/>
        </w:rPr>
        <w:t xml:space="preserve"> » souhaite réaliser une </w:t>
      </w:r>
      <w:r w:rsidR="00A9208D">
        <w:rPr>
          <w:rFonts w:ascii="Garamond" w:hAnsi="Garamond"/>
        </w:rPr>
        <w:t>augmentation</w:t>
      </w:r>
      <w:r>
        <w:rPr>
          <w:rFonts w:ascii="Garamond" w:hAnsi="Garamond"/>
        </w:rPr>
        <w:t xml:space="preserve"> de capital. Elle fait appel à votre aide pour mener à bien cette opération. </w:t>
      </w:r>
    </w:p>
    <w:p w14:paraId="4A1AC599" w14:textId="77777777" w:rsidR="005A4365" w:rsidRDefault="005A4365" w:rsidP="00381FA3">
      <w:pPr>
        <w:jc w:val="both"/>
        <w:rPr>
          <w:rFonts w:ascii="Garamond" w:hAnsi="Garamond"/>
        </w:rPr>
      </w:pPr>
    </w:p>
    <w:p w14:paraId="001B6576" w14:textId="331C9CB0" w:rsidR="005A4365" w:rsidRDefault="005A4365" w:rsidP="00381FA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capital actuel est constitué de 6'000 parts ayant une </w:t>
      </w:r>
      <w:r w:rsidR="00381FA3">
        <w:rPr>
          <w:rFonts w:ascii="Garamond" w:hAnsi="Garamond"/>
        </w:rPr>
        <w:t>valeur nominale de CHF 7.-. Le total des fonds propres constitués s’élève à CHF 57'000.-. Les 6'000.- parts sont partagées à parts égales entre George et Fabienne, qui mène</w:t>
      </w:r>
      <w:r w:rsidR="00A7425A">
        <w:rPr>
          <w:rFonts w:ascii="Garamond" w:hAnsi="Garamond"/>
        </w:rPr>
        <w:t>nt</w:t>
      </w:r>
      <w:r w:rsidR="00381FA3">
        <w:rPr>
          <w:rFonts w:ascii="Garamond" w:hAnsi="Garamond"/>
        </w:rPr>
        <w:t xml:space="preserve"> un business avec succès depuis une vingtaine d’année dans la région genevoise. Leur nouvelle associée, Pauline, souscrit et libère par virement bancaire 2000 nouvelles parts au cours de CHF 8,70. </w:t>
      </w:r>
    </w:p>
    <w:p w14:paraId="36102268" w14:textId="77777777" w:rsidR="00381FA3" w:rsidRDefault="00381FA3" w:rsidP="00381FA3">
      <w:pPr>
        <w:jc w:val="both"/>
        <w:rPr>
          <w:rFonts w:ascii="Garamond" w:hAnsi="Garamond"/>
        </w:rPr>
      </w:pPr>
    </w:p>
    <w:p w14:paraId="2404AEA6" w14:textId="77777777" w:rsidR="00381FA3" w:rsidRDefault="00381FA3" w:rsidP="00381FA3">
      <w:pPr>
        <w:pBdr>
          <w:bottom w:val="single" w:sz="6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George et Fabienne n’ont pas utilisé leur droit préférentiel de souscription et l’ont vendue à Pauline. Combien ont-ils empochés chacun ?</w:t>
      </w:r>
    </w:p>
    <w:p w14:paraId="53898040" w14:textId="77777777" w:rsidR="0022153A" w:rsidRDefault="0022153A" w:rsidP="00381FA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14:paraId="5D09E998" w14:textId="77777777" w:rsidR="0022153A" w:rsidRDefault="0022153A" w:rsidP="00381FA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14:paraId="60535DF5" w14:textId="77777777" w:rsidR="0022153A" w:rsidRDefault="0022153A" w:rsidP="00381FA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14:paraId="794875DD" w14:textId="77777777" w:rsidR="0022153A" w:rsidRDefault="0022153A" w:rsidP="00381FA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14:paraId="6BDE94C5" w14:textId="77777777" w:rsidR="0022153A" w:rsidRDefault="0022153A" w:rsidP="00381FA3">
      <w:pPr>
        <w:pBdr>
          <w:bottom w:val="single" w:sz="6" w:space="1" w:color="auto"/>
        </w:pBdr>
        <w:jc w:val="both"/>
        <w:rPr>
          <w:rFonts w:ascii="Garamond" w:hAnsi="Garamond"/>
        </w:rPr>
      </w:pPr>
      <w:bookmarkStart w:id="0" w:name="_GoBack"/>
      <w:bookmarkEnd w:id="0"/>
    </w:p>
    <w:p w14:paraId="54FE4293" w14:textId="77777777" w:rsidR="0022153A" w:rsidRDefault="0022153A" w:rsidP="00381FA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14:paraId="394CE8BB" w14:textId="77777777" w:rsidR="0022153A" w:rsidRDefault="0022153A" w:rsidP="00381FA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14:paraId="62ACE760" w14:textId="77777777" w:rsidR="00381FA3" w:rsidRDefault="00381FA3">
      <w:pPr>
        <w:rPr>
          <w:rFonts w:ascii="Garamond" w:hAnsi="Garamond"/>
        </w:rPr>
      </w:pPr>
    </w:p>
    <w:p w14:paraId="1E353C3F" w14:textId="77777777" w:rsidR="005A4365" w:rsidRPr="005A4365" w:rsidRDefault="005A4365" w:rsidP="0022153A">
      <w:pPr>
        <w:rPr>
          <w:rFonts w:ascii="Garamond" w:hAnsi="Garamond"/>
        </w:rPr>
      </w:pPr>
      <w:r>
        <w:rPr>
          <w:rFonts w:ascii="Garamond" w:hAnsi="Garamond"/>
          <w:u w:val="single"/>
        </w:rPr>
        <w:t>Exercice 2</w:t>
      </w:r>
      <w:r>
        <w:rPr>
          <w:rFonts w:ascii="Garamond" w:hAnsi="Garamond"/>
        </w:rPr>
        <w:t xml:space="preserve"> : société </w:t>
      </w:r>
      <w:proofErr w:type="spellStart"/>
      <w:r>
        <w:rPr>
          <w:rFonts w:ascii="Garamond" w:hAnsi="Garamond"/>
        </w:rPr>
        <w:t>Crousti</w:t>
      </w:r>
      <w:proofErr w:type="spellEnd"/>
      <w:r>
        <w:rPr>
          <w:rFonts w:ascii="Garamond" w:hAnsi="Garamond"/>
        </w:rPr>
        <w:t xml:space="preserve"> Fruits</w:t>
      </w:r>
    </w:p>
    <w:p w14:paraId="7B5505B7" w14:textId="77777777" w:rsidR="005A4365" w:rsidRDefault="005A4365" w:rsidP="0022153A">
      <w:pPr>
        <w:rPr>
          <w:rFonts w:ascii="Garamond" w:hAnsi="Garamond"/>
        </w:rPr>
      </w:pPr>
    </w:p>
    <w:p w14:paraId="07C92C9A" w14:textId="77777777" w:rsidR="005A4365" w:rsidRDefault="00381FA3" w:rsidP="0022153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société </w:t>
      </w:r>
      <w:proofErr w:type="spellStart"/>
      <w:r>
        <w:rPr>
          <w:rFonts w:ascii="Garamond" w:hAnsi="Garamond"/>
        </w:rPr>
        <w:t>Crousti</w:t>
      </w:r>
      <w:proofErr w:type="spellEnd"/>
      <w:r>
        <w:rPr>
          <w:rFonts w:ascii="Garamond" w:hAnsi="Garamond"/>
        </w:rPr>
        <w:t xml:space="preserve">-Fruits SA vend des fruits frais, principalement dans des immeubles de bureaux genevois. Elle rencontre un franc succès et cherche à se développer en faisant appel à de nouveaux investisseurs. Elle compte sur vous pour tenir les comptes de cette opération. Avant augmentation, le capital était réparti en 100'000 actions de CHF 1.-, entièrement libéré. La société à accumulé 150'000.- de réserve générale et 50'000.- de bénéfice non distribué au total. </w:t>
      </w:r>
    </w:p>
    <w:p w14:paraId="4BC0D1CF" w14:textId="77777777" w:rsidR="00381FA3" w:rsidRDefault="00381FA3" w:rsidP="0022153A">
      <w:pPr>
        <w:jc w:val="both"/>
        <w:rPr>
          <w:rFonts w:ascii="Garamond" w:hAnsi="Garamond"/>
        </w:rPr>
      </w:pPr>
    </w:p>
    <w:p w14:paraId="3F3DBF13" w14:textId="77777777" w:rsidR="00381FA3" w:rsidRDefault="00381FA3" w:rsidP="0022153A">
      <w:pPr>
        <w:jc w:val="both"/>
        <w:rPr>
          <w:rFonts w:ascii="Garamond" w:hAnsi="Garamond"/>
        </w:rPr>
      </w:pPr>
      <w:r>
        <w:rPr>
          <w:rFonts w:ascii="Garamond" w:hAnsi="Garamond"/>
        </w:rPr>
        <w:t>L’augmentation de capital consiste en l’émission de 25'000 nouvelles actions, de même valeur nominale, avec une prime à l’émission de 20%.</w:t>
      </w:r>
    </w:p>
    <w:p w14:paraId="3ED823AE" w14:textId="77777777" w:rsidR="00381FA3" w:rsidRDefault="00381FA3" w:rsidP="0022153A">
      <w:pPr>
        <w:jc w:val="both"/>
        <w:rPr>
          <w:rFonts w:ascii="Garamond" w:hAnsi="Garamond"/>
        </w:rPr>
      </w:pPr>
    </w:p>
    <w:p w14:paraId="1A6E5E07" w14:textId="5420ACBC" w:rsidR="00381FA3" w:rsidRDefault="00381FA3" w:rsidP="0022153A">
      <w:pPr>
        <w:jc w:val="both"/>
        <w:rPr>
          <w:rFonts w:ascii="Garamond" w:hAnsi="Garamond"/>
        </w:rPr>
      </w:pPr>
      <w:r>
        <w:rPr>
          <w:rFonts w:ascii="Garamond" w:hAnsi="Garamond"/>
        </w:rPr>
        <w:t>Fabrice était actionnaire pour 200 actions anciennes. Il décide d’utiliser la moitié des DPS qu’il reçoit et de vendre les autres. Combien va-t-il empocher avec cette vente de DPS ?</w:t>
      </w:r>
      <w:r w:rsidR="0022153A">
        <w:rPr>
          <w:rFonts w:ascii="Garamond" w:hAnsi="Garamond"/>
        </w:rPr>
        <w:t xml:space="preserve"> </w:t>
      </w:r>
    </w:p>
    <w:p w14:paraId="63CDEADF" w14:textId="77777777" w:rsidR="0022153A" w:rsidRDefault="0022153A" w:rsidP="0022153A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br w:type="page"/>
      </w:r>
    </w:p>
    <w:p w14:paraId="1719FB73" w14:textId="568913EA" w:rsidR="005A4365" w:rsidRPr="005A4365" w:rsidRDefault="005A4365">
      <w:pPr>
        <w:rPr>
          <w:rFonts w:ascii="Garamond" w:hAnsi="Garamond"/>
        </w:rPr>
      </w:pPr>
      <w:r w:rsidRPr="005A4365">
        <w:rPr>
          <w:rFonts w:ascii="Garamond" w:hAnsi="Garamond"/>
          <w:u w:val="single"/>
        </w:rPr>
        <w:lastRenderedPageBreak/>
        <w:t>Exercice 3</w:t>
      </w:r>
      <w:r>
        <w:rPr>
          <w:rFonts w:ascii="Garamond" w:hAnsi="Garamond"/>
        </w:rPr>
        <w:t> : société Canin Coquin</w:t>
      </w:r>
    </w:p>
    <w:p w14:paraId="5AD03A80" w14:textId="77777777" w:rsidR="005A4365" w:rsidRDefault="005A4365">
      <w:pPr>
        <w:rPr>
          <w:rFonts w:ascii="Garamond" w:hAnsi="Garamond"/>
        </w:rPr>
      </w:pPr>
    </w:p>
    <w:p w14:paraId="01612489" w14:textId="77777777" w:rsidR="005A4365" w:rsidRDefault="005B00A1" w:rsidP="008F104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Canin-Coquin SA propose des massages à vos animaux de compagnie les plus précieux. L’activité se développe et la société souhaite faire une augmentation de capital. Vous êtes </w:t>
      </w:r>
      <w:proofErr w:type="spellStart"/>
      <w:r>
        <w:rPr>
          <w:rFonts w:ascii="Garamond" w:hAnsi="Garamond"/>
        </w:rPr>
        <w:t>chargé-e</w:t>
      </w:r>
      <w:proofErr w:type="spellEnd"/>
      <w:r>
        <w:rPr>
          <w:rFonts w:ascii="Garamond" w:hAnsi="Garamond"/>
        </w:rPr>
        <w:t xml:space="preserve"> de mener à bien l’opération, notamment le calcul du DPS. </w:t>
      </w:r>
    </w:p>
    <w:p w14:paraId="06C33BB1" w14:textId="77777777" w:rsidR="005B00A1" w:rsidRDefault="005B00A1" w:rsidP="008F1046">
      <w:pPr>
        <w:jc w:val="both"/>
        <w:rPr>
          <w:rFonts w:ascii="Garamond" w:hAnsi="Garamond"/>
        </w:rPr>
      </w:pPr>
    </w:p>
    <w:p w14:paraId="0AD5B751" w14:textId="6434283B" w:rsidR="005B00A1" w:rsidRDefault="005B00A1" w:rsidP="008F1046">
      <w:pPr>
        <w:jc w:val="both"/>
        <w:rPr>
          <w:rFonts w:ascii="Garamond" w:hAnsi="Garamond"/>
        </w:rPr>
      </w:pPr>
      <w:r>
        <w:rPr>
          <w:rFonts w:ascii="Garamond" w:hAnsi="Garamond"/>
        </w:rPr>
        <w:t>Il y avait avant augmentation 100 actions valant 1'000.- nominal dans la société. Les</w:t>
      </w:r>
      <w:r w:rsidR="00D750D0">
        <w:rPr>
          <w:rFonts w:ascii="Garamond" w:hAnsi="Garamond"/>
        </w:rPr>
        <w:t xml:space="preserve"> réserves cumulées des exercices précédents atteignaient le même montant que le capital. </w:t>
      </w:r>
      <w:r>
        <w:rPr>
          <w:rFonts w:ascii="Garamond" w:hAnsi="Garamond"/>
        </w:rPr>
        <w:t>L’</w:t>
      </w:r>
      <w:r w:rsidR="00A7425A">
        <w:rPr>
          <w:rFonts w:ascii="Garamond" w:hAnsi="Garamond"/>
        </w:rPr>
        <w:t>augmentation</w:t>
      </w:r>
      <w:r>
        <w:rPr>
          <w:rFonts w:ascii="Garamond" w:hAnsi="Garamond"/>
        </w:rPr>
        <w:t xml:space="preserve"> de capital</w:t>
      </w:r>
      <w:r w:rsidR="00D750D0">
        <w:rPr>
          <w:rFonts w:ascii="Garamond" w:hAnsi="Garamond"/>
        </w:rPr>
        <w:t xml:space="preserve"> va voir arriver 25 nouvelles actions, avec 50% de prime à l’émission. </w:t>
      </w:r>
    </w:p>
    <w:p w14:paraId="43E65E61" w14:textId="77777777" w:rsidR="00D750D0" w:rsidRDefault="00D750D0" w:rsidP="008F1046">
      <w:pPr>
        <w:jc w:val="both"/>
        <w:rPr>
          <w:rFonts w:ascii="Garamond" w:hAnsi="Garamond"/>
        </w:rPr>
      </w:pPr>
    </w:p>
    <w:p w14:paraId="77BF770E" w14:textId="77777777" w:rsidR="00D750D0" w:rsidRDefault="00D750D0" w:rsidP="008F1046">
      <w:pPr>
        <w:jc w:val="both"/>
        <w:rPr>
          <w:rFonts w:ascii="Garamond" w:hAnsi="Garamond"/>
        </w:rPr>
      </w:pPr>
      <w:r>
        <w:rPr>
          <w:rFonts w:ascii="Garamond" w:hAnsi="Garamond"/>
        </w:rPr>
        <w:t>Quelle est la valeur théorique du rapport de souscription et du DPS ?</w:t>
      </w:r>
    </w:p>
    <w:p w14:paraId="07474515" w14:textId="77777777" w:rsidR="00D750D0" w:rsidRDefault="00D750D0" w:rsidP="008F1046">
      <w:pPr>
        <w:jc w:val="both"/>
        <w:rPr>
          <w:rFonts w:ascii="Garamond" w:hAnsi="Garamond"/>
        </w:rPr>
      </w:pPr>
    </w:p>
    <w:p w14:paraId="5431E6CF" w14:textId="062B70BF" w:rsidR="00003FD5" w:rsidRDefault="00D750D0" w:rsidP="008F104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Bernadette possédait 4 actions avant augmentation du capital. Elle souhaite faire usage de son DPS et achète ainsi le nombre d’action auquel elle à droit. Journaliser l’opération d’achat d’action dans sa comptabilité (il n’y a pas de frais bancaires). </w:t>
      </w:r>
    </w:p>
    <w:p w14:paraId="3028CEE5" w14:textId="77777777" w:rsidR="008F1046" w:rsidRDefault="008F1046" w:rsidP="00003FD5">
      <w:pPr>
        <w:rPr>
          <w:rFonts w:ascii="Garamond" w:hAnsi="Garamond"/>
        </w:rPr>
      </w:pPr>
    </w:p>
    <w:p w14:paraId="2895E948" w14:textId="77777777" w:rsidR="008F1046" w:rsidRDefault="008F1046" w:rsidP="00003FD5">
      <w:pPr>
        <w:rPr>
          <w:rFonts w:ascii="Garamond" w:hAnsi="Garamond"/>
        </w:rPr>
      </w:pPr>
    </w:p>
    <w:p w14:paraId="1A232A94" w14:textId="77777777" w:rsidR="008F1046" w:rsidRDefault="008F1046" w:rsidP="00003FD5">
      <w:pPr>
        <w:rPr>
          <w:rFonts w:ascii="Garamond" w:hAnsi="Garamond"/>
        </w:rPr>
      </w:pPr>
    </w:p>
    <w:p w14:paraId="522524D0" w14:textId="77777777" w:rsidR="008F1046" w:rsidRDefault="008F1046" w:rsidP="00003FD5">
      <w:pPr>
        <w:rPr>
          <w:rFonts w:ascii="Garamond" w:hAnsi="Garamond"/>
        </w:rPr>
      </w:pPr>
    </w:p>
    <w:p w14:paraId="7602307A" w14:textId="77777777" w:rsidR="008F1046" w:rsidRDefault="008F1046" w:rsidP="00003FD5">
      <w:pPr>
        <w:rPr>
          <w:rFonts w:ascii="Garamond" w:hAnsi="Garamond"/>
        </w:rPr>
      </w:pPr>
    </w:p>
    <w:p w14:paraId="4D0AAE42" w14:textId="77777777" w:rsidR="008F1046" w:rsidRDefault="008F1046" w:rsidP="00003FD5">
      <w:pPr>
        <w:pBdr>
          <w:bottom w:val="single" w:sz="6" w:space="1" w:color="auto"/>
        </w:pBdr>
        <w:rPr>
          <w:rFonts w:ascii="Garamond" w:hAnsi="Garamond"/>
        </w:rPr>
      </w:pPr>
    </w:p>
    <w:p w14:paraId="03CB70CF" w14:textId="77777777" w:rsidR="008F1046" w:rsidRDefault="008F1046" w:rsidP="00003FD5">
      <w:pPr>
        <w:rPr>
          <w:rFonts w:ascii="Garamond" w:hAnsi="Garamond"/>
        </w:rPr>
      </w:pPr>
    </w:p>
    <w:p w14:paraId="13503F2B" w14:textId="7E88A03D" w:rsidR="00003FD5" w:rsidRPr="005A4365" w:rsidRDefault="00003FD5" w:rsidP="00003FD5">
      <w:pPr>
        <w:rPr>
          <w:rFonts w:ascii="Garamond" w:hAnsi="Garamond"/>
        </w:rPr>
      </w:pPr>
      <w:r w:rsidRPr="005A4365">
        <w:rPr>
          <w:rFonts w:ascii="Garamond" w:hAnsi="Garamond"/>
          <w:u w:val="single"/>
        </w:rPr>
        <w:t xml:space="preserve">Exercice </w:t>
      </w:r>
      <w:r>
        <w:rPr>
          <w:rFonts w:ascii="Garamond" w:hAnsi="Garamond"/>
          <w:u w:val="single"/>
        </w:rPr>
        <w:t>4</w:t>
      </w:r>
      <w:r>
        <w:rPr>
          <w:rFonts w:ascii="Garamond" w:hAnsi="Garamond"/>
        </w:rPr>
        <w:t> : société Laura Dora</w:t>
      </w:r>
      <w:r w:rsidR="008F1046">
        <w:rPr>
          <w:rFonts w:ascii="Garamond" w:hAnsi="Garamond"/>
        </w:rPr>
        <w:t xml:space="preserve"> SA</w:t>
      </w:r>
    </w:p>
    <w:p w14:paraId="08941F54" w14:textId="77777777" w:rsidR="00003FD5" w:rsidRDefault="00003FD5" w:rsidP="00003FD5">
      <w:pPr>
        <w:rPr>
          <w:rFonts w:ascii="Garamond" w:hAnsi="Garamond"/>
        </w:rPr>
      </w:pPr>
    </w:p>
    <w:p w14:paraId="358290AA" w14:textId="5A78403D" w:rsidR="00003FD5" w:rsidRDefault="00003FD5" w:rsidP="008F104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Laura Dora est une société qui vend des articles pour l’exploration des contrées hostiles. </w:t>
      </w:r>
      <w:r w:rsidR="008F1046">
        <w:rPr>
          <w:rFonts w:ascii="Garamond" w:hAnsi="Garamond"/>
        </w:rPr>
        <w:t xml:space="preserve">Il y a 4 magasins et un site internet très actif. </w:t>
      </w:r>
      <w:r>
        <w:rPr>
          <w:rFonts w:ascii="Garamond" w:hAnsi="Garamond"/>
        </w:rPr>
        <w:t>Ell</w:t>
      </w:r>
      <w:r w:rsidR="0022153A">
        <w:rPr>
          <w:rFonts w:ascii="Garamond" w:hAnsi="Garamond"/>
        </w:rPr>
        <w:t xml:space="preserve">e est active en Suisse romande et fonctionne plutôt bien ses dernières années. </w:t>
      </w:r>
      <w:r w:rsidR="008F1046">
        <w:rPr>
          <w:rFonts w:ascii="Garamond" w:hAnsi="Garamond"/>
        </w:rPr>
        <w:t xml:space="preserve">Elle va augmenter son capital et compte sur vous pour faire face à cette aventure comptable. </w:t>
      </w:r>
    </w:p>
    <w:p w14:paraId="34983CF3" w14:textId="77777777" w:rsidR="008F1046" w:rsidRDefault="008F1046" w:rsidP="00003FD5">
      <w:pPr>
        <w:rPr>
          <w:rFonts w:ascii="Garamond" w:hAnsi="Garamond"/>
        </w:rPr>
      </w:pPr>
    </w:p>
    <w:p w14:paraId="401B9DFC" w14:textId="04983748" w:rsidR="008F1046" w:rsidRDefault="008F1046" w:rsidP="00003FD5">
      <w:pPr>
        <w:rPr>
          <w:rFonts w:ascii="Garamond" w:hAnsi="Garamond"/>
        </w:rPr>
      </w:pPr>
      <w:r>
        <w:rPr>
          <w:rFonts w:ascii="Garamond" w:hAnsi="Garamond"/>
        </w:rPr>
        <w:t>Avant augmentation, il y a 6'500 actions. Les fonds propres totaux s’élèvent à CHF 1'100'000.-, et sont constituées par le capital-actions, la réserve générale (CHF 100'000.-), le bénéfice reporté (CHF 20'000.-) ainsi que la réserve pour autofinancement (CHF 200'000.-).</w:t>
      </w:r>
    </w:p>
    <w:p w14:paraId="7DDC3989" w14:textId="77777777" w:rsidR="008F1046" w:rsidRDefault="008F1046" w:rsidP="00003FD5">
      <w:pPr>
        <w:rPr>
          <w:rFonts w:ascii="Garamond" w:hAnsi="Garamond"/>
        </w:rPr>
      </w:pPr>
    </w:p>
    <w:p w14:paraId="5E8D7808" w14:textId="4ED8771E" w:rsidR="008F1046" w:rsidRDefault="008F1046" w:rsidP="00003FD5">
      <w:pPr>
        <w:rPr>
          <w:rFonts w:ascii="Garamond" w:hAnsi="Garamond"/>
        </w:rPr>
      </w:pPr>
      <w:r>
        <w:rPr>
          <w:rFonts w:ascii="Garamond" w:hAnsi="Garamond"/>
        </w:rPr>
        <w:t>L’augmentation de capital voit doubler le nombre d’action. La prime à l’émission supportée par les nouveaux actionnaires est de 255'000.-.</w:t>
      </w:r>
    </w:p>
    <w:p w14:paraId="615E89C5" w14:textId="77777777" w:rsidR="008F1046" w:rsidRDefault="008F1046" w:rsidP="00003FD5">
      <w:pPr>
        <w:rPr>
          <w:rFonts w:ascii="Garamond" w:hAnsi="Garamond"/>
        </w:rPr>
      </w:pPr>
    </w:p>
    <w:p w14:paraId="0A931B54" w14:textId="4E54B102" w:rsidR="008F1046" w:rsidRDefault="008F1046" w:rsidP="00003FD5">
      <w:pPr>
        <w:rPr>
          <w:rFonts w:ascii="Garamond" w:hAnsi="Garamond"/>
        </w:rPr>
      </w:pPr>
      <w:r>
        <w:rPr>
          <w:rFonts w:ascii="Garamond" w:hAnsi="Garamond"/>
        </w:rPr>
        <w:t>Quelle est la valeur théorique du DPS ?</w:t>
      </w:r>
    </w:p>
    <w:p w14:paraId="488C29ED" w14:textId="77777777" w:rsidR="008F1046" w:rsidRDefault="008F1046" w:rsidP="00003FD5">
      <w:pPr>
        <w:rPr>
          <w:rFonts w:ascii="Garamond" w:hAnsi="Garamond"/>
        </w:rPr>
      </w:pPr>
    </w:p>
    <w:p w14:paraId="02D83C89" w14:textId="79FB5053" w:rsidR="008F1046" w:rsidRDefault="008F1046" w:rsidP="00003FD5">
      <w:pPr>
        <w:rPr>
          <w:rFonts w:ascii="Garamond" w:hAnsi="Garamond"/>
        </w:rPr>
      </w:pPr>
      <w:r>
        <w:rPr>
          <w:rFonts w:ascii="Garamond" w:hAnsi="Garamond"/>
        </w:rPr>
        <w:t>Marguerite possédait 50 actions avant augmentation, elle ne souhaite pas acquérir de nouvelles actions. Combien va-t-elle recevoir en vendant son DPS ?</w:t>
      </w:r>
    </w:p>
    <w:p w14:paraId="4922CFCC" w14:textId="77777777" w:rsidR="009802E9" w:rsidRDefault="009802E9" w:rsidP="00003FD5">
      <w:pPr>
        <w:rPr>
          <w:rFonts w:ascii="Garamond" w:hAnsi="Garamond"/>
        </w:rPr>
      </w:pPr>
    </w:p>
    <w:p w14:paraId="578A950F" w14:textId="06C1526E" w:rsidR="009802E9" w:rsidRDefault="009802E9" w:rsidP="00003FD5">
      <w:pPr>
        <w:rPr>
          <w:rFonts w:ascii="Garamond" w:hAnsi="Garamond"/>
        </w:rPr>
      </w:pPr>
      <w:r>
        <w:rPr>
          <w:rFonts w:ascii="Garamond" w:hAnsi="Garamond"/>
        </w:rPr>
        <w:t xml:space="preserve">Et combien d’actions </w:t>
      </w:r>
      <w:proofErr w:type="gramStart"/>
      <w:r>
        <w:rPr>
          <w:rFonts w:ascii="Garamond" w:hAnsi="Garamond"/>
        </w:rPr>
        <w:t>pourra</w:t>
      </w:r>
      <w:proofErr w:type="gramEnd"/>
      <w:r>
        <w:rPr>
          <w:rFonts w:ascii="Garamond" w:hAnsi="Garamond"/>
        </w:rPr>
        <w:t xml:space="preserve"> acheter José, qui achète tous les DPS de Marguerite ? (Journaliser l’achat de titres chez José)</w:t>
      </w:r>
    </w:p>
    <w:p w14:paraId="649012BB" w14:textId="77777777" w:rsidR="00D750D0" w:rsidRPr="005A4365" w:rsidRDefault="00D750D0">
      <w:pPr>
        <w:rPr>
          <w:rFonts w:ascii="Garamond" w:hAnsi="Garamond"/>
        </w:rPr>
      </w:pPr>
    </w:p>
    <w:sectPr w:rsidR="00D750D0" w:rsidRPr="005A4365" w:rsidSect="005A4365">
      <w:headerReference w:type="default" r:id="rId7"/>
      <w:footerReference w:type="default" r:id="rId8"/>
      <w:pgSz w:w="11900" w:h="16840"/>
      <w:pgMar w:top="2835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4041D" w14:textId="77777777" w:rsidR="0022153A" w:rsidRDefault="0022153A" w:rsidP="005A4365">
      <w:r>
        <w:separator/>
      </w:r>
    </w:p>
  </w:endnote>
  <w:endnote w:type="continuationSeparator" w:id="0">
    <w:p w14:paraId="2314FE15" w14:textId="77777777" w:rsidR="0022153A" w:rsidRDefault="0022153A" w:rsidP="005A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33C3" w14:textId="77777777" w:rsidR="0022153A" w:rsidRPr="005A4365" w:rsidRDefault="0022153A">
    <w:pPr>
      <w:pStyle w:val="Pieddepage"/>
      <w:rPr>
        <w:rFonts w:ascii="Garamond" w:hAnsi="Garamond"/>
        <w:u w:val="single"/>
      </w:rPr>
    </w:pPr>
    <w:r w:rsidRPr="005A4365">
      <w:rPr>
        <w:rFonts w:ascii="Garamond" w:hAnsi="Garamond"/>
        <w:u w:val="single"/>
      </w:rPr>
      <w:tab/>
    </w:r>
    <w:r w:rsidRPr="005A4365">
      <w:rPr>
        <w:rFonts w:ascii="Garamond" w:hAnsi="Garamond"/>
        <w:u w:val="single"/>
      </w:rPr>
      <w:tab/>
    </w:r>
  </w:p>
  <w:p w14:paraId="6BFA7796" w14:textId="77777777" w:rsidR="0022153A" w:rsidRPr="005A4365" w:rsidRDefault="0022153A">
    <w:pPr>
      <w:pStyle w:val="Pieddepage"/>
      <w:rPr>
        <w:rFonts w:ascii="Garamond" w:hAnsi="Garamond"/>
      </w:rPr>
    </w:pPr>
    <w:r w:rsidRPr="005A4365">
      <w:rPr>
        <w:rFonts w:ascii="Garamond" w:hAnsi="Garamond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0652C" w14:textId="77777777" w:rsidR="0022153A" w:rsidRDefault="0022153A" w:rsidP="005A4365">
      <w:r>
        <w:separator/>
      </w:r>
    </w:p>
  </w:footnote>
  <w:footnote w:type="continuationSeparator" w:id="0">
    <w:p w14:paraId="212F1D35" w14:textId="77777777" w:rsidR="0022153A" w:rsidRDefault="0022153A" w:rsidP="005A4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D0B4" w14:textId="77777777" w:rsidR="0022153A" w:rsidRPr="005A4365" w:rsidRDefault="0022153A" w:rsidP="005A4365"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rPr>
        <w:rFonts w:ascii="Garamond" w:hAnsi="Garamond"/>
        <w:sz w:val="31"/>
        <w:szCs w:val="31"/>
      </w:rPr>
    </w:pPr>
    <w:r w:rsidRPr="005A4365">
      <w:rPr>
        <w:rFonts w:ascii="Garamond" w:hAnsi="Garamond"/>
        <w:sz w:val="31"/>
        <w:szCs w:val="31"/>
      </w:rPr>
      <w:t>Certificat de comptable Ecole Club Migros</w:t>
    </w:r>
  </w:p>
  <w:p w14:paraId="481B5EBC" w14:textId="344B99F5" w:rsidR="0022153A" w:rsidRPr="005A4365" w:rsidRDefault="0022153A" w:rsidP="005A4365"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rPr>
        <w:rFonts w:ascii="Garamond" w:hAnsi="Garamond"/>
        <w:b/>
        <w:sz w:val="40"/>
        <w:szCs w:val="40"/>
      </w:rPr>
    </w:pPr>
    <w:r w:rsidRPr="005A4365">
      <w:rPr>
        <w:rFonts w:ascii="Garamond" w:hAnsi="Garamond"/>
        <w:b/>
        <w:sz w:val="40"/>
        <w:szCs w:val="40"/>
      </w:rPr>
      <w:t>Exercices supplémentaires DPS</w:t>
    </w:r>
    <w:r w:rsidR="00505ACD">
      <w:rPr>
        <w:rFonts w:ascii="Garamond" w:hAnsi="Garamond"/>
        <w:b/>
        <w:sz w:val="40"/>
        <w:szCs w:val="40"/>
      </w:rPr>
      <w:tab/>
    </w:r>
    <w:r w:rsidR="00505ACD">
      <w:rPr>
        <w:rFonts w:ascii="Garamond" w:hAnsi="Garamond"/>
        <w:b/>
        <w:sz w:val="40"/>
        <w:szCs w:val="40"/>
      </w:rPr>
      <w:tab/>
    </w:r>
    <w:r w:rsidR="00505ACD">
      <w:rPr>
        <w:rFonts w:ascii="Garamond" w:hAnsi="Garamond"/>
        <w:b/>
        <w:sz w:val="40"/>
        <w:szCs w:val="40"/>
      </w:rPr>
      <w:tab/>
    </w:r>
    <w:r w:rsidR="00505ACD">
      <w:rPr>
        <w:rFonts w:ascii="Garamond" w:hAnsi="Garamond"/>
        <w:b/>
        <w:sz w:val="40"/>
        <w:szCs w:val="40"/>
      </w:rPr>
      <w:tab/>
      <w:t>DPSA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21"/>
    <w:rsid w:val="00003FD5"/>
    <w:rsid w:val="00186221"/>
    <w:rsid w:val="0022153A"/>
    <w:rsid w:val="00381FA3"/>
    <w:rsid w:val="00505ACD"/>
    <w:rsid w:val="005A4365"/>
    <w:rsid w:val="005B00A1"/>
    <w:rsid w:val="00854729"/>
    <w:rsid w:val="008F1046"/>
    <w:rsid w:val="0096305A"/>
    <w:rsid w:val="009802E9"/>
    <w:rsid w:val="00A7425A"/>
    <w:rsid w:val="00A9208D"/>
    <w:rsid w:val="00D717D1"/>
    <w:rsid w:val="00D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131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3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365"/>
  </w:style>
  <w:style w:type="paragraph" w:styleId="Pieddepage">
    <w:name w:val="footer"/>
    <w:basedOn w:val="Normal"/>
    <w:link w:val="PieddepageCar"/>
    <w:uiPriority w:val="99"/>
    <w:unhideWhenUsed/>
    <w:rsid w:val="005A43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3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3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365"/>
  </w:style>
  <w:style w:type="paragraph" w:styleId="Pieddepage">
    <w:name w:val="footer"/>
    <w:basedOn w:val="Normal"/>
    <w:link w:val="PieddepageCar"/>
    <w:uiPriority w:val="99"/>
    <w:unhideWhenUsed/>
    <w:rsid w:val="005A43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549</Words>
  <Characters>3024</Characters>
  <Application>Microsoft Macintosh Word</Application>
  <DocSecurity>0</DocSecurity>
  <Lines>25</Lines>
  <Paragraphs>7</Paragraphs>
  <ScaleCrop>false</ScaleCrop>
  <Company>Haute École spécialisée de Suisse occidentale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6</cp:revision>
  <dcterms:created xsi:type="dcterms:W3CDTF">2015-03-15T11:34:00Z</dcterms:created>
  <dcterms:modified xsi:type="dcterms:W3CDTF">2015-06-24T08:38:00Z</dcterms:modified>
</cp:coreProperties>
</file>