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6F8C" w14:textId="78EE052D" w:rsidR="00BD4767" w:rsidRPr="009B2D3D" w:rsidRDefault="009B2D3D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Journalisation supplémentaire   / TOUB</w:t>
      </w:r>
    </w:p>
    <w:p w14:paraId="08342CEE" w14:textId="77777777" w:rsidR="00BD4767" w:rsidRPr="009B2D3D" w:rsidRDefault="00BD4767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Garamond" w:hAnsi="Garamond" w:cs="Arial"/>
        </w:rPr>
      </w:pPr>
    </w:p>
    <w:p w14:paraId="38408CCC" w14:textId="69B4BC60" w:rsidR="00BD4767" w:rsidRPr="009B2D3D" w:rsidRDefault="00BD4767" w:rsidP="00BD4767">
      <w:pPr>
        <w:pStyle w:val="Paragraphedeliste"/>
        <w:spacing w:after="0" w:line="240" w:lineRule="auto"/>
        <w:ind w:left="-567"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 xml:space="preserve">La maison TOUBLOC, entreprise individuelle, vend </w:t>
      </w:r>
      <w:r w:rsidR="00052559" w:rsidRPr="009B2D3D">
        <w:rPr>
          <w:rFonts w:ascii="Garamond" w:hAnsi="Garamond" w:cs="Arial"/>
        </w:rPr>
        <w:t xml:space="preserve">en gros des articles de bureau </w:t>
      </w:r>
      <w:r w:rsidRPr="009B2D3D">
        <w:rPr>
          <w:rFonts w:ascii="Garamond" w:hAnsi="Garamond" w:cs="Arial"/>
        </w:rPr>
        <w:t xml:space="preserve"> </w:t>
      </w:r>
    </w:p>
    <w:p w14:paraId="1F664CBF" w14:textId="77777777" w:rsidR="00BD4767" w:rsidRPr="009B2D3D" w:rsidRDefault="00BD4767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La société a été créée le 1er janvier 2008.Nous nous situons en fin d'année 2009.</w:t>
      </w:r>
    </w:p>
    <w:p w14:paraId="329AFEAC" w14:textId="77777777" w:rsidR="00BD4767" w:rsidRPr="009B2D3D" w:rsidRDefault="00BD4767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Cette entreprise est soumise à la TVA, selon le principe des contre-prestations convenues.</w:t>
      </w:r>
    </w:p>
    <w:p w14:paraId="51DDA8B3" w14:textId="77777777" w:rsidR="00BD4767" w:rsidRPr="009B2D3D" w:rsidRDefault="00BD4767" w:rsidP="00052559">
      <w:pPr>
        <w:spacing w:after="0" w:line="240" w:lineRule="auto"/>
        <w:ind w:right="-285"/>
        <w:jc w:val="both"/>
        <w:rPr>
          <w:rFonts w:ascii="Garamond" w:hAnsi="Garamond" w:cs="Arial"/>
        </w:rPr>
      </w:pPr>
    </w:p>
    <w:p w14:paraId="5D6BDCC1" w14:textId="77777777" w:rsidR="00BD4767" w:rsidRPr="009B2D3D" w:rsidRDefault="00BD4767" w:rsidP="00BD4767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Nous commandons pour 50'000 EUR de marchandises à notre fournisseur hollandais qui exige un acompte de 15'000 EUR que nous payons par virement bancaire. Taux du jour : 1.45 - 1.47). Enregistrer le versement de l'acompte.</w:t>
      </w:r>
    </w:p>
    <w:p w14:paraId="0E00B6E7" w14:textId="77777777" w:rsidR="00BD4767" w:rsidRPr="009B2D3D" w:rsidRDefault="00BD4767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Garamond" w:hAnsi="Garamond" w:cs="Arial"/>
        </w:rPr>
      </w:pPr>
    </w:p>
    <w:p w14:paraId="4C757DC8" w14:textId="0C1F474D" w:rsidR="00BD4767" w:rsidRPr="009B2D3D" w:rsidRDefault="00052559" w:rsidP="00BD4767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Suite point 2</w:t>
      </w:r>
      <w:r w:rsidR="00BD4767" w:rsidRPr="009B2D3D">
        <w:rPr>
          <w:rFonts w:ascii="Garamond" w:hAnsi="Garamond" w:cs="Arial"/>
        </w:rPr>
        <w:t xml:space="preserve"> : Une semaine plus tard, nous recevons la facture ainsi que la marchandise (taux du jour : 1.46 - 1.49). </w:t>
      </w:r>
    </w:p>
    <w:p w14:paraId="52672E88" w14:textId="77777777" w:rsidR="00BD4767" w:rsidRPr="009B2D3D" w:rsidRDefault="00BD4767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Garamond" w:hAnsi="Garamond" w:cs="Arial"/>
        </w:rPr>
      </w:pPr>
    </w:p>
    <w:p w14:paraId="5B70FF2E" w14:textId="665F2A5E" w:rsidR="00BD4767" w:rsidRPr="009B2D3D" w:rsidRDefault="00052559" w:rsidP="00BD4767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Suite point 3</w:t>
      </w:r>
      <w:r w:rsidR="00BD4767" w:rsidRPr="009B2D3D">
        <w:rPr>
          <w:rFonts w:ascii="Garamond" w:hAnsi="Garamond" w:cs="Arial"/>
        </w:rPr>
        <w:t xml:space="preserve"> : Notre trésorerie étant excellente, nous décidons de payer la facture sous 5 jours (taux du jour : 1.48 - 1.52). Conditions de paiement : 30 jours</w:t>
      </w:r>
      <w:r w:rsidR="00806BE1">
        <w:rPr>
          <w:rFonts w:ascii="Garamond" w:hAnsi="Garamond" w:cs="Arial"/>
        </w:rPr>
        <w:t xml:space="preserve"> net</w:t>
      </w:r>
      <w:r w:rsidR="00BD4767" w:rsidRPr="009B2D3D">
        <w:rPr>
          <w:rFonts w:ascii="Garamond" w:hAnsi="Garamond" w:cs="Arial"/>
        </w:rPr>
        <w:t>, avec 2% d'escompte sous 10 jours.</w:t>
      </w:r>
    </w:p>
    <w:p w14:paraId="18FA7782" w14:textId="77777777" w:rsidR="00BD4767" w:rsidRPr="009B2D3D" w:rsidRDefault="00BD4767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Garamond" w:hAnsi="Garamond" w:cs="Arial"/>
        </w:rPr>
      </w:pPr>
    </w:p>
    <w:p w14:paraId="5BC76A00" w14:textId="7EBA1C32" w:rsidR="00BD4767" w:rsidRPr="009B2D3D" w:rsidRDefault="00BD4767" w:rsidP="00BD4767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N</w:t>
      </w:r>
      <w:r w:rsidR="000270B9" w:rsidRPr="009B2D3D">
        <w:rPr>
          <w:rFonts w:ascii="Garamond" w:hAnsi="Garamond" w:cs="Arial"/>
        </w:rPr>
        <w:t xml:space="preserve">ous vendons pour 15'000 CHF HT </w:t>
      </w:r>
      <w:r w:rsidRPr="009B2D3D">
        <w:rPr>
          <w:rFonts w:ascii="Garamond" w:hAnsi="Garamond" w:cs="Arial"/>
        </w:rPr>
        <w:t>de marchandises (taux TVA : 2.5) avec un rabais de 5% conformément à notre promotion du moment et avec un escompte de 2% si paiement sous 10 jours.</w:t>
      </w:r>
    </w:p>
    <w:p w14:paraId="2CFC0136" w14:textId="77777777" w:rsidR="00A56D95" w:rsidRPr="009B2D3D" w:rsidRDefault="00A56D95" w:rsidP="00A56D95">
      <w:pPr>
        <w:pStyle w:val="Paragraphedeliste"/>
        <w:rPr>
          <w:rFonts w:ascii="Garamond" w:hAnsi="Garamond" w:cs="Arial"/>
        </w:rPr>
      </w:pPr>
    </w:p>
    <w:p w14:paraId="0F06D47A" w14:textId="77777777" w:rsidR="00A56D95" w:rsidRPr="009B2D3D" w:rsidRDefault="00A56D95" w:rsidP="00A56D95">
      <w:pPr>
        <w:pStyle w:val="Paragraphedeliste"/>
        <w:numPr>
          <w:ilvl w:val="0"/>
          <w:numId w:val="17"/>
        </w:numPr>
        <w:tabs>
          <w:tab w:val="left" w:pos="3686"/>
          <w:tab w:val="left" w:pos="3969"/>
        </w:tabs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Toutes les immobilisations ont été acquises lors de la création de l'entreprise. Au bilan d'ouverture le 01 janvier 2009, on pouvait lire :</w:t>
      </w:r>
    </w:p>
    <w:p w14:paraId="719DFB82" w14:textId="77777777" w:rsidR="00A56D95" w:rsidRPr="009B2D3D" w:rsidRDefault="00A56D95" w:rsidP="00A56D95">
      <w:pPr>
        <w:tabs>
          <w:tab w:val="left" w:pos="3686"/>
          <w:tab w:val="left" w:pos="3969"/>
        </w:tabs>
        <w:spacing w:after="0" w:line="240" w:lineRule="auto"/>
        <w:ind w:right="-285"/>
        <w:jc w:val="both"/>
        <w:rPr>
          <w:rFonts w:ascii="Garamond" w:hAnsi="Garamond" w:cs="Arial"/>
        </w:rPr>
      </w:pPr>
    </w:p>
    <w:p w14:paraId="14120CC3" w14:textId="72350FF5" w:rsidR="00A56D95" w:rsidRPr="009B2D3D" w:rsidRDefault="00A56D95" w:rsidP="00A56D95">
      <w:pPr>
        <w:pStyle w:val="Paragraphedeliste"/>
        <w:tabs>
          <w:tab w:val="left" w:pos="3686"/>
          <w:tab w:val="left" w:pos="3969"/>
        </w:tabs>
        <w:spacing w:after="0" w:line="240" w:lineRule="auto"/>
        <w:ind w:left="153"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 xml:space="preserve">Mobilier </w:t>
      </w:r>
      <w:r w:rsidRPr="009B2D3D">
        <w:rPr>
          <w:rFonts w:ascii="Garamond" w:hAnsi="Garamond" w:cs="Arial"/>
        </w:rPr>
        <w:tab/>
        <w:t>:</w:t>
      </w:r>
      <w:r w:rsidRPr="009B2D3D">
        <w:rPr>
          <w:rFonts w:ascii="Garamond" w:hAnsi="Garamond" w:cs="Arial"/>
        </w:rPr>
        <w:tab/>
        <w:t>5'000</w:t>
      </w:r>
    </w:p>
    <w:p w14:paraId="13805069" w14:textId="62665C04" w:rsidR="00A56D95" w:rsidRPr="009B2D3D" w:rsidRDefault="00A56D95" w:rsidP="00A56D95">
      <w:pPr>
        <w:pStyle w:val="Paragraphedeliste"/>
        <w:tabs>
          <w:tab w:val="left" w:pos="3686"/>
          <w:tab w:val="left" w:pos="3969"/>
        </w:tabs>
        <w:spacing w:after="0" w:line="240" w:lineRule="auto"/>
        <w:ind w:left="153"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 xml:space="preserve">Cumul Amortissement Mobilier </w:t>
      </w:r>
      <w:r w:rsidRPr="009B2D3D">
        <w:rPr>
          <w:rFonts w:ascii="Garamond" w:hAnsi="Garamond" w:cs="Arial"/>
        </w:rPr>
        <w:tab/>
        <w:t>:</w:t>
      </w:r>
      <w:r w:rsidRPr="009B2D3D">
        <w:rPr>
          <w:rFonts w:ascii="Garamond" w:hAnsi="Garamond" w:cs="Arial"/>
        </w:rPr>
        <w:tab/>
        <w:t>-500</w:t>
      </w:r>
    </w:p>
    <w:p w14:paraId="3C998F22" w14:textId="1445D973" w:rsidR="00A56D95" w:rsidRPr="009B2D3D" w:rsidRDefault="00A56D95" w:rsidP="00A56D95">
      <w:pPr>
        <w:pStyle w:val="Paragraphedeliste"/>
        <w:tabs>
          <w:tab w:val="left" w:pos="3686"/>
          <w:tab w:val="left" w:pos="3969"/>
        </w:tabs>
        <w:spacing w:after="0" w:line="240" w:lineRule="auto"/>
        <w:ind w:left="153"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Matériel informatique</w:t>
      </w:r>
      <w:r w:rsidRPr="009B2D3D">
        <w:rPr>
          <w:rFonts w:ascii="Garamond" w:hAnsi="Garamond" w:cs="Arial"/>
        </w:rPr>
        <w:tab/>
        <w:t>:</w:t>
      </w:r>
      <w:r w:rsidRPr="009B2D3D">
        <w:rPr>
          <w:rFonts w:ascii="Garamond" w:hAnsi="Garamond" w:cs="Arial"/>
        </w:rPr>
        <w:tab/>
        <w:t>3'000</w:t>
      </w:r>
    </w:p>
    <w:p w14:paraId="5971F58E" w14:textId="77777777" w:rsidR="00A56D95" w:rsidRPr="009B2D3D" w:rsidRDefault="00A56D95" w:rsidP="00A56D95">
      <w:pPr>
        <w:pStyle w:val="Paragraphedeliste"/>
        <w:tabs>
          <w:tab w:val="left" w:pos="3686"/>
          <w:tab w:val="left" w:pos="3969"/>
        </w:tabs>
        <w:spacing w:after="0" w:line="240" w:lineRule="auto"/>
        <w:ind w:left="153"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Cumul Amortissement</w:t>
      </w:r>
    </w:p>
    <w:p w14:paraId="6A14CDA9" w14:textId="2A0FE9C5" w:rsidR="00A56D95" w:rsidRPr="009B2D3D" w:rsidRDefault="00A56D95" w:rsidP="00A56D95">
      <w:pPr>
        <w:pStyle w:val="Paragraphedeliste"/>
        <w:tabs>
          <w:tab w:val="left" w:pos="3686"/>
          <w:tab w:val="left" w:pos="3969"/>
        </w:tabs>
        <w:spacing w:after="0" w:line="240" w:lineRule="auto"/>
        <w:ind w:left="153"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 xml:space="preserve">Matériel informatique </w:t>
      </w:r>
      <w:r w:rsidRPr="009B2D3D">
        <w:rPr>
          <w:rFonts w:ascii="Garamond" w:hAnsi="Garamond" w:cs="Arial"/>
        </w:rPr>
        <w:tab/>
        <w:t>:</w:t>
      </w:r>
      <w:r w:rsidRPr="009B2D3D">
        <w:rPr>
          <w:rFonts w:ascii="Garamond" w:hAnsi="Garamond" w:cs="Arial"/>
        </w:rPr>
        <w:tab/>
        <w:t>-1'000</w:t>
      </w:r>
    </w:p>
    <w:p w14:paraId="3F8800E2" w14:textId="77777777" w:rsidR="00A56D95" w:rsidRPr="009B2D3D" w:rsidRDefault="00A56D95" w:rsidP="00A56D95">
      <w:pPr>
        <w:pStyle w:val="Paragraphedeliste"/>
        <w:tabs>
          <w:tab w:val="left" w:pos="3686"/>
          <w:tab w:val="left" w:pos="3969"/>
        </w:tabs>
        <w:spacing w:after="0" w:line="240" w:lineRule="auto"/>
        <w:ind w:left="153" w:right="-285"/>
        <w:jc w:val="both"/>
        <w:rPr>
          <w:rFonts w:ascii="Garamond" w:hAnsi="Garamond" w:cs="Arial"/>
        </w:rPr>
      </w:pPr>
    </w:p>
    <w:p w14:paraId="3B22C315" w14:textId="4DB95596" w:rsidR="00A56D95" w:rsidRPr="009B2D3D" w:rsidRDefault="00A56D95" w:rsidP="00A56D95">
      <w:pPr>
        <w:pStyle w:val="Paragraphedeliste"/>
        <w:tabs>
          <w:tab w:val="left" w:pos="3686"/>
          <w:tab w:val="left" w:pos="3969"/>
        </w:tabs>
        <w:spacing w:after="0" w:line="240" w:lineRule="auto"/>
        <w:ind w:left="153"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Enregistrer un amortissement constant pour le mobilier</w:t>
      </w:r>
      <w:r w:rsidR="00052559" w:rsidRPr="009B2D3D">
        <w:rPr>
          <w:rFonts w:ascii="Garamond" w:hAnsi="Garamond" w:cs="Arial"/>
        </w:rPr>
        <w:t xml:space="preserve"> de 10% et 15% pour l’informatique</w:t>
      </w:r>
    </w:p>
    <w:p w14:paraId="7DB76463" w14:textId="77777777" w:rsidR="00A56D95" w:rsidRPr="009B2D3D" w:rsidRDefault="00A56D95" w:rsidP="00A56D95">
      <w:pPr>
        <w:pStyle w:val="Paragraphedeliste"/>
        <w:spacing w:after="0" w:line="240" w:lineRule="auto"/>
        <w:ind w:left="153" w:right="-285"/>
        <w:jc w:val="both"/>
        <w:rPr>
          <w:rFonts w:ascii="Garamond" w:hAnsi="Garamond" w:cs="Arial"/>
        </w:rPr>
      </w:pPr>
    </w:p>
    <w:p w14:paraId="636C9DE3" w14:textId="3D926F88" w:rsidR="00A56D95" w:rsidRPr="009B2D3D" w:rsidRDefault="00A56D95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Notre client Roy est  déclaré en faillit</w:t>
      </w:r>
      <w:r w:rsidR="00806BE1">
        <w:rPr>
          <w:rFonts w:ascii="Garamond" w:hAnsi="Garamond" w:cs="Arial"/>
        </w:rPr>
        <w:t>e. La facture due se montait à 1'000 CHF TTC (taux TVA : 2.5%), et avait été isolée dans un compte de créances approprié</w:t>
      </w:r>
      <w:r w:rsidRPr="009B2D3D">
        <w:rPr>
          <w:rFonts w:ascii="Garamond" w:hAnsi="Garamond" w:cs="Arial"/>
        </w:rPr>
        <w:t>.</w:t>
      </w:r>
      <w:r w:rsidR="00806BE1">
        <w:rPr>
          <w:rFonts w:ascii="Garamond" w:hAnsi="Garamond" w:cs="Arial"/>
        </w:rPr>
        <w:t xml:space="preserve"> Nous avions avancé CHF 90.- de frais de poursuite. </w:t>
      </w:r>
    </w:p>
    <w:p w14:paraId="29168988" w14:textId="77777777" w:rsidR="00A56D95" w:rsidRPr="009B2D3D" w:rsidRDefault="00A56D95" w:rsidP="00052559">
      <w:pPr>
        <w:spacing w:after="0" w:line="240" w:lineRule="auto"/>
        <w:ind w:right="-285"/>
        <w:jc w:val="both"/>
        <w:rPr>
          <w:rFonts w:ascii="Garamond" w:hAnsi="Garamond" w:cs="Arial"/>
        </w:rPr>
      </w:pPr>
    </w:p>
    <w:p w14:paraId="60A6FF92" w14:textId="7E6501E6" w:rsidR="00A56D95" w:rsidRPr="009B2D3D" w:rsidRDefault="00052559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 xml:space="preserve">Nous recevons la facture de nettoyage pour nos locaux commerciaux, 1'600.- HT. </w:t>
      </w:r>
      <w:r w:rsidR="000270B9" w:rsidRPr="009B2D3D">
        <w:rPr>
          <w:rFonts w:ascii="Garamond" w:hAnsi="Garamond" w:cs="Arial"/>
        </w:rPr>
        <w:t xml:space="preserve"> TVA 8%</w:t>
      </w:r>
    </w:p>
    <w:p w14:paraId="01A763BA" w14:textId="77777777" w:rsidR="00A56D95" w:rsidRPr="009B2D3D" w:rsidRDefault="00A56D95" w:rsidP="00A56D95">
      <w:pPr>
        <w:pStyle w:val="Paragraphedeliste"/>
        <w:spacing w:after="0" w:line="240" w:lineRule="auto"/>
        <w:ind w:left="153" w:right="-285"/>
        <w:jc w:val="both"/>
        <w:rPr>
          <w:rFonts w:ascii="Garamond" w:hAnsi="Garamond" w:cs="Arial"/>
        </w:rPr>
      </w:pPr>
    </w:p>
    <w:p w14:paraId="0DA98853" w14:textId="0406C9F9" w:rsidR="00A56D95" w:rsidRPr="009B2D3D" w:rsidRDefault="00052559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Nous payons la facture de téléphone, déjà comptabilisée, pour CHF 400.-</w:t>
      </w:r>
      <w:r w:rsidR="000270B9" w:rsidRPr="009B2D3D">
        <w:rPr>
          <w:rFonts w:ascii="Garamond" w:hAnsi="Garamond" w:cs="Arial"/>
        </w:rPr>
        <w:t>, TTC (TVA 8%)</w:t>
      </w:r>
    </w:p>
    <w:p w14:paraId="3BDFA302" w14:textId="77777777" w:rsidR="00A56D95" w:rsidRPr="009B2D3D" w:rsidRDefault="00A56D95" w:rsidP="00A56D95">
      <w:pPr>
        <w:pStyle w:val="Paragraphedeliste"/>
        <w:spacing w:after="0" w:line="240" w:lineRule="auto"/>
        <w:ind w:left="153" w:right="-285"/>
        <w:jc w:val="both"/>
        <w:rPr>
          <w:rFonts w:ascii="Garamond" w:hAnsi="Garamond" w:cs="Arial"/>
        </w:rPr>
      </w:pPr>
    </w:p>
    <w:p w14:paraId="0D7D5451" w14:textId="77777777" w:rsidR="00A56D95" w:rsidRPr="009B2D3D" w:rsidRDefault="00A56D95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 xml:space="preserve">Nous recevons une facture d'honoraire d'un juriste Italien (montant des prestations 1'500 EUR). Taux de TVA : 8% - Taux du jour 1.40 - 1.42. </w:t>
      </w:r>
    </w:p>
    <w:p w14:paraId="1C18555C" w14:textId="77777777" w:rsidR="00A56D95" w:rsidRPr="009B2D3D" w:rsidRDefault="00A56D95" w:rsidP="00A56D95">
      <w:pPr>
        <w:pStyle w:val="Paragraphedeliste"/>
        <w:spacing w:after="0" w:line="240" w:lineRule="auto"/>
        <w:ind w:left="153" w:right="-285"/>
        <w:jc w:val="both"/>
        <w:rPr>
          <w:rFonts w:ascii="Garamond" w:hAnsi="Garamond" w:cs="Arial"/>
        </w:rPr>
      </w:pPr>
    </w:p>
    <w:p w14:paraId="7295C669" w14:textId="51B3BE59" w:rsidR="009B2D3D" w:rsidRDefault="00A56D95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Garamond" w:hAnsi="Garamond" w:cs="Arial"/>
        </w:rPr>
      </w:pPr>
      <w:r w:rsidRPr="009B2D3D">
        <w:rPr>
          <w:rFonts w:ascii="Garamond" w:hAnsi="Garamond" w:cs="Arial"/>
        </w:rPr>
        <w:t>Enregistrer une augmentation de stock de 15'000 CHF constatée lors de l'inve</w:t>
      </w:r>
      <w:bookmarkStart w:id="0" w:name="_GoBack"/>
      <w:bookmarkEnd w:id="0"/>
      <w:r w:rsidRPr="009B2D3D">
        <w:rPr>
          <w:rFonts w:ascii="Garamond" w:hAnsi="Garamond" w:cs="Arial"/>
        </w:rPr>
        <w:t>ntaire de fin d'année.</w:t>
      </w:r>
    </w:p>
    <w:p w14:paraId="779A3C03" w14:textId="77777777" w:rsidR="009B2D3D" w:rsidRDefault="009B2D3D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523"/>
        <w:gridCol w:w="543"/>
        <w:gridCol w:w="1957"/>
        <w:gridCol w:w="2031"/>
        <w:gridCol w:w="2472"/>
        <w:gridCol w:w="1291"/>
        <w:gridCol w:w="1317"/>
      </w:tblGrid>
      <w:tr w:rsidR="00C05369" w:rsidRPr="009B2D3D" w14:paraId="4405B47E" w14:textId="77777777" w:rsidTr="009B2D3D">
        <w:trPr>
          <w:trHeight w:val="4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7108582" w14:textId="49E1B7D2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lastRenderedPageBreak/>
              <w:t>Pts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DA636" w14:textId="58A96EE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No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E44ED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Débit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713BD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Crédit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CF2C1" w14:textId="77777777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Libellé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9BFB0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Débit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B9A28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Crédit</w:t>
            </w:r>
          </w:p>
        </w:tc>
      </w:tr>
      <w:tr w:rsidR="00C05369" w:rsidRPr="009B2D3D" w14:paraId="43EACC98" w14:textId="77777777" w:rsidTr="009B2D3D">
        <w:trPr>
          <w:trHeight w:val="4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35C" w14:textId="75C0E3F6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608C7" w14:textId="62DAC736" w:rsidR="00C05369" w:rsidRPr="009B2D3D" w:rsidRDefault="0005255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B5D96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Acomptes aux fournisseurs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20C2C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Banque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9D52B" w14:textId="28BE4344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Cours : 1,47</w:t>
            </w:r>
            <w:r w:rsidR="007C024D">
              <w:rPr>
                <w:rFonts w:ascii="Garamond" w:hAnsi="Garamond"/>
                <w:i/>
              </w:rPr>
              <w:t xml:space="preserve"> x 15'000.-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39CA7" w14:textId="0005E5A1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22’050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D77D4" w14:textId="610D362B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22’050</w:t>
            </w:r>
          </w:p>
        </w:tc>
      </w:tr>
      <w:tr w:rsidR="00C05369" w:rsidRPr="009B2D3D" w14:paraId="001811FC" w14:textId="77777777" w:rsidTr="009B2D3D">
        <w:trPr>
          <w:trHeight w:val="45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55836" w14:textId="3C502F6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7AF20" w14:textId="2A8456EB" w:rsidR="00C05369" w:rsidRPr="009B2D3D" w:rsidRDefault="0005255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6122E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Achats de marchandises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420FD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25F2E" w14:textId="4CF78622" w:rsidR="00C05369" w:rsidRPr="009B2D3D" w:rsidRDefault="000270B9" w:rsidP="000270B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50'000 x 1,49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A364F" w14:textId="49183066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74’500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2634B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</w:tr>
      <w:tr w:rsidR="00C05369" w:rsidRPr="009B2D3D" w14:paraId="0D3B58CE" w14:textId="77777777" w:rsidTr="009B2D3D">
        <w:trPr>
          <w:trHeight w:val="453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AB42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6ACF1" w14:textId="18D5F4FF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55C78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90A35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Acomptes aux fournisseurs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99050" w14:textId="77777777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21D9C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6CDA0" w14:textId="427E88C8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22'050</w:t>
            </w:r>
          </w:p>
        </w:tc>
      </w:tr>
      <w:tr w:rsidR="00C05369" w:rsidRPr="009B2D3D" w14:paraId="15CF30AD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21C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A9D0B" w14:textId="10CAEDE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79067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B9E5A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Créanciers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6C1DB" w14:textId="77777777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BC42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E17AE" w14:textId="1ED5433A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52’450</w:t>
            </w:r>
          </w:p>
        </w:tc>
      </w:tr>
      <w:tr w:rsidR="00C05369" w:rsidRPr="009B2D3D" w14:paraId="3B9264EE" w14:textId="77777777" w:rsidTr="009B2D3D">
        <w:trPr>
          <w:trHeight w:val="45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141E9" w14:textId="6C6BC99E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B14BE" w14:textId="5982C9CF" w:rsidR="00C05369" w:rsidRPr="009B2D3D" w:rsidRDefault="0005255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7AA32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Créanciers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90C98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E130" w14:textId="77777777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FAA3B" w14:textId="762008BA" w:rsidR="00C05369" w:rsidRPr="009B2D3D" w:rsidRDefault="00C05369" w:rsidP="000270B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52</w:t>
            </w:r>
            <w:r w:rsidR="000270B9" w:rsidRPr="009B2D3D">
              <w:rPr>
                <w:rFonts w:ascii="Garamond" w:hAnsi="Garamond"/>
              </w:rPr>
              <w:t>’4</w:t>
            </w:r>
            <w:r w:rsidRPr="009B2D3D">
              <w:rPr>
                <w:rFonts w:ascii="Garamond" w:hAnsi="Garamond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27154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</w:tr>
      <w:tr w:rsidR="00C05369" w:rsidRPr="009B2D3D" w14:paraId="614B529F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5752A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6C7E3" w14:textId="76AA7C74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F5B6F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3707D" w14:textId="6462E8BF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Estcomptes obtenus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F49F9" w14:textId="44CE9A96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35000 x 2% x 1,52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591C7" w14:textId="137EBE0B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63B3C" w14:textId="40C3BB7F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1’064</w:t>
            </w:r>
          </w:p>
        </w:tc>
      </w:tr>
      <w:tr w:rsidR="00C05369" w:rsidRPr="009B2D3D" w14:paraId="547BC35D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ECC05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D9832" w14:textId="061C8BE0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4885D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01539" w14:textId="50C2363C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Banque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29CF" w14:textId="7F85E7D6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34'300 x 1,52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FDF03" w14:textId="4F1BF4A0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B56BF" w14:textId="7EB8AA35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52’136</w:t>
            </w:r>
          </w:p>
        </w:tc>
      </w:tr>
      <w:tr w:rsidR="00C05369" w:rsidRPr="009B2D3D" w14:paraId="4AD2F299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B1E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2A8CB" w14:textId="6E55A5C5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23DB4" w14:textId="2E9EB5BD" w:rsidR="00C05369" w:rsidRPr="009B2D3D" w:rsidRDefault="0005255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Charges financières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5E094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584D5" w14:textId="0AB7EAE1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Différence de change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5849F" w14:textId="36C04F88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D85CE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</w:tr>
      <w:tr w:rsidR="00C05369" w:rsidRPr="009B2D3D" w14:paraId="73C2BEB2" w14:textId="77777777" w:rsidTr="009B2D3D">
        <w:trPr>
          <w:trHeight w:val="45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A9CE5" w14:textId="31A8705D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1C25C" w14:textId="4EC7B048" w:rsidR="00C05369" w:rsidRPr="009B2D3D" w:rsidRDefault="0005255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9F0AD" w14:textId="4CBA5E61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311F7" w14:textId="24C38243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Vente de marchandises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4E088" w14:textId="107206B1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6BD42" w14:textId="7B6901B4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796D9" w14:textId="51F6DA3F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15’000</w:t>
            </w:r>
          </w:p>
        </w:tc>
      </w:tr>
      <w:tr w:rsidR="00C05369" w:rsidRPr="009B2D3D" w14:paraId="14872A47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195F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AB7E4" w14:textId="7C31DAA0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D57A8" w14:textId="0658BA6D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RR Accordés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899DB" w14:textId="061F7C6E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32786" w14:textId="77777777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005AA" w14:textId="44D8AA71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61743" w14:textId="5AA19F10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</w:tr>
      <w:tr w:rsidR="00C05369" w:rsidRPr="009B2D3D" w14:paraId="6C7218A2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B87D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D9D78" w14:textId="68E324E8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EB67F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BFEEE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TVA due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FAD4D" w14:textId="6458D60A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14'250 x 2,5 / 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84FB1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628A4" w14:textId="3F181F57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356,25</w:t>
            </w:r>
          </w:p>
        </w:tc>
      </w:tr>
      <w:tr w:rsidR="00C05369" w:rsidRPr="009B2D3D" w14:paraId="0AF1D986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72FF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7DEC2" w14:textId="75B175F0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9A57F" w14:textId="08A5C5CB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Débiteurs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EDE10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FF5B" w14:textId="77777777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DA56A" w14:textId="5D165E42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14'606,25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F8C9B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</w:tr>
      <w:tr w:rsidR="00C05369" w:rsidRPr="009B2D3D" w14:paraId="0C07731E" w14:textId="77777777" w:rsidTr="009B2D3D">
        <w:trPr>
          <w:trHeight w:val="45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BFF22" w14:textId="1F1581A4" w:rsidR="00C05369" w:rsidRPr="009B2D3D" w:rsidRDefault="000270B9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29A88" w14:textId="0C63F2EF" w:rsidR="00C05369" w:rsidRPr="009B2D3D" w:rsidRDefault="0005255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F3DBA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Amortissements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FFF2E" w14:textId="206C1453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CA. Mobilier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D7628" w14:textId="396ACA7E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5'000 x 10%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AAC55" w14:textId="521992CF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1FD84" w14:textId="3A21E6F1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500</w:t>
            </w:r>
          </w:p>
        </w:tc>
      </w:tr>
      <w:tr w:rsidR="00C05369" w:rsidRPr="009B2D3D" w14:paraId="6B89C15B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91F8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8084A" w14:textId="539790D8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2AFD0" w14:textId="6D54866C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Amortissements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F897E" w14:textId="470EDEB0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CA. Informatique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A72D4" w14:textId="00D06B48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 xml:space="preserve">3'000 x 15 %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3F082" w14:textId="41A579ED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E5542" w14:textId="044352CA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450</w:t>
            </w:r>
          </w:p>
        </w:tc>
      </w:tr>
      <w:tr w:rsidR="00C05369" w:rsidRPr="009B2D3D" w14:paraId="40D869F7" w14:textId="77777777" w:rsidTr="009B2D3D">
        <w:trPr>
          <w:trHeight w:val="45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A50AF" w14:textId="1577A9C8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2071F" w14:textId="416D91E7" w:rsidR="00C05369" w:rsidRPr="009B2D3D" w:rsidRDefault="0005255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7D93F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Pertes sur débiteurs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62D6F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9FC94" w14:textId="35CD7DD6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100 %</w:t>
            </w:r>
            <w:r w:rsidR="00806BE1">
              <w:rPr>
                <w:rFonts w:ascii="Garamond" w:hAnsi="Garamond"/>
                <w:i/>
              </w:rPr>
              <w:t xml:space="preserve"> + 90.-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B79FB" w14:textId="0FC8BEFA" w:rsidR="00C05369" w:rsidRPr="009B2D3D" w:rsidRDefault="00806BE1" w:rsidP="009B2FBA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1’0</w:t>
            </w:r>
            <w:r w:rsidR="009B2FBA">
              <w:rPr>
                <w:rFonts w:ascii="Garamond" w:hAnsi="Garamond"/>
              </w:rPr>
              <w:t>6</w:t>
            </w:r>
            <w:r w:rsidR="00C05369" w:rsidRPr="009B2D3D">
              <w:rPr>
                <w:rFonts w:ascii="Garamond" w:hAnsi="Garamond"/>
              </w:rPr>
              <w:t>5,60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35F37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</w:tr>
      <w:tr w:rsidR="00C05369" w:rsidRPr="009B2D3D" w14:paraId="628F44C4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D3340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61048" w14:textId="2DE6314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B750B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TVA due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60D7F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0AD8F" w14:textId="075FBD78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2,5%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F1A6C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24.40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5620C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</w:tr>
      <w:tr w:rsidR="00C05369" w:rsidRPr="009B2D3D" w14:paraId="4BBC62E6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22F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E0E50" w14:textId="76A422DF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7D740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970F7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Débiteurs douteux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F8ED8" w14:textId="171B24CE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102,5%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7C984" w14:textId="77777777" w:rsidR="00C05369" w:rsidRPr="009B2D3D" w:rsidRDefault="00C05369" w:rsidP="00072419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A86A7" w14:textId="55F663A5" w:rsidR="00C05369" w:rsidRPr="009B2D3D" w:rsidRDefault="00806BE1" w:rsidP="009B2FBA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1’</w:t>
            </w:r>
            <w:r w:rsidR="009B2FBA">
              <w:rPr>
                <w:rFonts w:ascii="Garamond" w:hAnsi="Garamond"/>
              </w:rPr>
              <w:t>09</w:t>
            </w:r>
            <w:r>
              <w:rPr>
                <w:rFonts w:ascii="Garamond" w:hAnsi="Garamond"/>
              </w:rPr>
              <w:t>0</w:t>
            </w:r>
          </w:p>
        </w:tc>
      </w:tr>
      <w:tr w:rsidR="00C05369" w:rsidRPr="009B2D3D" w14:paraId="50EFCCF1" w14:textId="77777777" w:rsidTr="009B2D3D">
        <w:trPr>
          <w:trHeight w:val="45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2E051" w14:textId="59B56EFF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90F84" w14:textId="096A22D0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537A3" w14:textId="1B953A27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Entretiens locaux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42548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7166D" w14:textId="77777777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400DA" w14:textId="085748BF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1’600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1A04F" w14:textId="178E7000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-</w:t>
            </w:r>
          </w:p>
        </w:tc>
      </w:tr>
      <w:tr w:rsidR="00C05369" w:rsidRPr="009B2D3D" w14:paraId="4CBE3EA1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2EB2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61604" w14:textId="320423B9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7507A" w14:textId="0F5A305E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TVA à récup. s/</w:t>
            </w:r>
            <w:r w:rsidR="00A2193C">
              <w:rPr>
                <w:rFonts w:ascii="Garamond" w:hAnsi="Garamond"/>
              </w:rPr>
              <w:t xml:space="preserve"> inv. e</w:t>
            </w:r>
            <w:r w:rsidRPr="009B2D3D">
              <w:rPr>
                <w:rFonts w:ascii="Garamond" w:hAnsi="Garamond"/>
              </w:rPr>
              <w:t>t ACE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71491" w14:textId="6BC81A2B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CB3A7" w14:textId="76A0C181" w:rsidR="00C0536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1600 * 8%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4D142" w14:textId="102C62A2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C89C6" w14:textId="0BF9539E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-</w:t>
            </w:r>
          </w:p>
        </w:tc>
      </w:tr>
      <w:tr w:rsidR="00C05369" w:rsidRPr="009B2D3D" w14:paraId="4E33AD06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CE63" w14:textId="77777777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58E31" w14:textId="6A9B5ABC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CB042" w14:textId="77777777" w:rsidR="00C05369" w:rsidRPr="009B2D3D" w:rsidRDefault="00C05369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2D899" w14:textId="470147C4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Créanciers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C52C0" w14:textId="77777777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F828B" w14:textId="172B0B8A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FCC76" w14:textId="3992E9D5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1’728</w:t>
            </w:r>
          </w:p>
        </w:tc>
      </w:tr>
      <w:tr w:rsidR="00C05369" w:rsidRPr="009B2D3D" w14:paraId="008B77C2" w14:textId="77777777" w:rsidTr="009B2D3D">
        <w:trPr>
          <w:trHeight w:val="4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079" w14:textId="63C3C0F9" w:rsidR="00C05369" w:rsidRPr="009B2D3D" w:rsidRDefault="00C05369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F9113" w14:textId="79F79C9A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D5181" w14:textId="5EF6B207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Créanciers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CA644" w14:textId="08839545" w:rsidR="00C0536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Banque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367D3" w14:textId="77777777" w:rsidR="00C05369" w:rsidRPr="009B2D3D" w:rsidRDefault="00C0536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303C8" w14:textId="7EEC0B52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512B5" w14:textId="54F106EA" w:rsidR="00C0536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400</w:t>
            </w:r>
          </w:p>
        </w:tc>
      </w:tr>
      <w:tr w:rsidR="001374A3" w:rsidRPr="009B2D3D" w14:paraId="349389EA" w14:textId="77777777" w:rsidTr="009B2D3D">
        <w:trPr>
          <w:trHeight w:val="45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97D3C" w14:textId="5728CD24" w:rsidR="001374A3" w:rsidRPr="009B2D3D" w:rsidRDefault="001374A3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225E" w14:textId="3DA32F8D" w:rsidR="001374A3" w:rsidRPr="009B2D3D" w:rsidRDefault="001374A3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13322" w14:textId="38640752" w:rsidR="001374A3" w:rsidRPr="009B2D3D" w:rsidRDefault="001374A3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Frais juridiques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38807" w14:textId="7079991F" w:rsidR="001374A3" w:rsidRPr="009B2D3D" w:rsidRDefault="001374A3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Créanciers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644DE" w14:textId="03F42D48" w:rsidR="001374A3" w:rsidRPr="009B2D3D" w:rsidRDefault="001374A3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1500 x 1,42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CC7B2" w14:textId="4979CFBD" w:rsidR="001374A3" w:rsidRPr="009B2D3D" w:rsidRDefault="001374A3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2130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5E9B4" w14:textId="6123626B" w:rsidR="001374A3" w:rsidRPr="009B2D3D" w:rsidRDefault="001374A3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2130</w:t>
            </w:r>
          </w:p>
        </w:tc>
      </w:tr>
      <w:tr w:rsidR="001374A3" w:rsidRPr="009B2D3D" w14:paraId="132F7123" w14:textId="77777777" w:rsidTr="009B2D3D">
        <w:trPr>
          <w:trHeight w:val="45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A6F" w14:textId="77777777" w:rsidR="001374A3" w:rsidRPr="009B2D3D" w:rsidRDefault="001374A3" w:rsidP="0007241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E1AA5" w14:textId="77777777" w:rsidR="001374A3" w:rsidRPr="009B2D3D" w:rsidRDefault="001374A3" w:rsidP="0007241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1203C" w14:textId="25839E21" w:rsidR="001374A3" w:rsidRPr="009B2D3D" w:rsidRDefault="001374A3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TVA à recu. s/inv et ACE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E4DAD" w14:textId="5C229596" w:rsidR="001374A3" w:rsidRPr="009B2D3D" w:rsidRDefault="001374A3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Tva due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6C24F" w14:textId="4784D60A" w:rsidR="001374A3" w:rsidRPr="009B2D3D" w:rsidRDefault="001374A3" w:rsidP="00072419">
            <w:pPr>
              <w:spacing w:after="0"/>
              <w:rPr>
                <w:rFonts w:ascii="Garamond" w:hAnsi="Garamond"/>
                <w:i/>
              </w:rPr>
            </w:pPr>
            <w:r w:rsidRPr="009B2D3D">
              <w:rPr>
                <w:rFonts w:ascii="Garamond" w:hAnsi="Garamond"/>
                <w:i/>
              </w:rPr>
              <w:t>Autofacturation des services 1500 x 1,42 x8%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93016" w14:textId="5D041801" w:rsidR="001374A3" w:rsidRPr="009B2D3D" w:rsidRDefault="001374A3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170,40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6783D" w14:textId="0119C7A4" w:rsidR="001374A3" w:rsidRPr="009B2D3D" w:rsidRDefault="001374A3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170,40</w:t>
            </w:r>
          </w:p>
        </w:tc>
      </w:tr>
      <w:tr w:rsidR="000270B9" w:rsidRPr="009B2D3D" w14:paraId="6B21F6B1" w14:textId="77777777" w:rsidTr="009B2D3D">
        <w:trPr>
          <w:trHeight w:val="4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E08" w14:textId="5352D42A" w:rsidR="000270B9" w:rsidRPr="009B2D3D" w:rsidRDefault="001374A3" w:rsidP="00072419">
            <w:pPr>
              <w:spacing w:after="0"/>
              <w:jc w:val="center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C2F42" w14:textId="2BA2334A" w:rsidR="000270B9" w:rsidRPr="009B2D3D" w:rsidRDefault="001374A3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D575" w14:textId="636544BB" w:rsidR="000270B9" w:rsidRPr="009B2D3D" w:rsidRDefault="00A2193C" w:rsidP="00072419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Stock </w:t>
            </w:r>
            <w:r w:rsidR="000270B9" w:rsidRPr="009B2D3D">
              <w:rPr>
                <w:rFonts w:ascii="Garamond" w:hAnsi="Garamond"/>
              </w:rPr>
              <w:t>marchandises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2EB95" w14:textId="55D87D99" w:rsidR="000270B9" w:rsidRPr="009B2D3D" w:rsidRDefault="000270B9" w:rsidP="00072419">
            <w:pPr>
              <w:spacing w:after="0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Variation de stock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47332" w14:textId="77777777" w:rsidR="000270B9" w:rsidRPr="009B2D3D" w:rsidRDefault="000270B9" w:rsidP="00072419">
            <w:pPr>
              <w:spacing w:after="0"/>
              <w:rPr>
                <w:rFonts w:ascii="Garamond" w:hAnsi="Garamond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40441" w14:textId="6D572D59" w:rsidR="000270B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15000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40935" w14:textId="44739635" w:rsidR="000270B9" w:rsidRPr="009B2D3D" w:rsidRDefault="000270B9" w:rsidP="00072419">
            <w:pPr>
              <w:spacing w:after="0"/>
              <w:jc w:val="right"/>
              <w:rPr>
                <w:rFonts w:ascii="Garamond" w:hAnsi="Garamond"/>
              </w:rPr>
            </w:pPr>
            <w:r w:rsidRPr="009B2D3D">
              <w:rPr>
                <w:rFonts w:ascii="Garamond" w:hAnsi="Garamond"/>
              </w:rPr>
              <w:t>15000</w:t>
            </w:r>
          </w:p>
        </w:tc>
      </w:tr>
    </w:tbl>
    <w:p w14:paraId="6573F89E" w14:textId="0283F5F9" w:rsidR="00224887" w:rsidRPr="009B2D3D" w:rsidRDefault="00224887" w:rsidP="00052559">
      <w:pPr>
        <w:tabs>
          <w:tab w:val="left" w:pos="4962"/>
          <w:tab w:val="left" w:pos="6946"/>
        </w:tabs>
        <w:spacing w:after="120"/>
        <w:rPr>
          <w:rFonts w:ascii="Garamond" w:hAnsi="Garamond" w:cs="Arial"/>
        </w:rPr>
      </w:pPr>
    </w:p>
    <w:sectPr w:rsidR="00224887" w:rsidRPr="009B2D3D" w:rsidSect="009B2D3D">
      <w:headerReference w:type="default" r:id="rId8"/>
      <w:footerReference w:type="default" r:id="rId9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3F2D" w14:textId="77777777" w:rsidR="00CA0442" w:rsidRDefault="00CA0442" w:rsidP="00162FD5">
      <w:pPr>
        <w:spacing w:after="0" w:line="240" w:lineRule="auto"/>
      </w:pPr>
      <w:r>
        <w:separator/>
      </w:r>
    </w:p>
  </w:endnote>
  <w:endnote w:type="continuationSeparator" w:id="0">
    <w:p w14:paraId="5185D45D" w14:textId="77777777" w:rsidR="00CA0442" w:rsidRDefault="00CA0442" w:rsidP="001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69CB" w14:textId="77777777" w:rsidR="00CA0442" w:rsidRPr="00162FD5" w:rsidRDefault="00CA0442" w:rsidP="00747F24">
    <w:pPr>
      <w:pStyle w:val="Pieddepage"/>
      <w:ind w:left="-993"/>
      <w:rPr>
        <w:u w:val="single"/>
      </w:rPr>
    </w:pPr>
    <w:r w:rsidRPr="00162FD5">
      <w:rPr>
        <w:u w:val="single"/>
      </w:rPr>
      <w:tab/>
    </w:r>
    <w:r w:rsidRPr="00162FD5">
      <w:rPr>
        <w:u w:val="single"/>
      </w:rPr>
      <w:tab/>
    </w:r>
  </w:p>
  <w:p w14:paraId="0A745B27" w14:textId="77777777" w:rsidR="00CA0442" w:rsidRDefault="00CA0442" w:rsidP="00747F24">
    <w:pPr>
      <w:pStyle w:val="Pieddepage"/>
      <w:ind w:left="-993"/>
    </w:pPr>
  </w:p>
  <w:p w14:paraId="2CD9A8CF" w14:textId="3D2ED5F4" w:rsidR="00CA0442" w:rsidRPr="00162FD5" w:rsidRDefault="00CA0442" w:rsidP="00747F24">
    <w:pPr>
      <w:pStyle w:val="Pieddepage"/>
      <w:ind w:left="-993"/>
      <w:rPr>
        <w:i/>
      </w:rPr>
    </w:pPr>
    <w:r>
      <w:rPr>
        <w:i/>
      </w:rPr>
      <w:tab/>
    </w:r>
    <w:r>
      <w:rPr>
        <w:i/>
      </w:rPr>
      <w:tab/>
      <w:t xml:space="preserve">page </w:t>
    </w:r>
    <w:r w:rsidRPr="008C383C">
      <w:rPr>
        <w:i/>
      </w:rPr>
      <w:fldChar w:fldCharType="begin"/>
    </w:r>
    <w:r w:rsidRPr="008C383C">
      <w:rPr>
        <w:i/>
      </w:rPr>
      <w:instrText>PAGE   \* MERGEFORMAT</w:instrText>
    </w:r>
    <w:r w:rsidRPr="008C383C">
      <w:rPr>
        <w:i/>
      </w:rPr>
      <w:fldChar w:fldCharType="separate"/>
    </w:r>
    <w:r w:rsidR="00A2193C" w:rsidRPr="00A2193C">
      <w:rPr>
        <w:i/>
        <w:noProof/>
        <w:lang w:val="fr-FR"/>
      </w:rPr>
      <w:t>2</w:t>
    </w:r>
    <w:r w:rsidRPr="008C383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547B" w14:textId="77777777" w:rsidR="00CA0442" w:rsidRDefault="00CA0442" w:rsidP="00162FD5">
      <w:pPr>
        <w:spacing w:after="0" w:line="240" w:lineRule="auto"/>
      </w:pPr>
      <w:r>
        <w:separator/>
      </w:r>
    </w:p>
  </w:footnote>
  <w:footnote w:type="continuationSeparator" w:id="0">
    <w:p w14:paraId="02875C6C" w14:textId="77777777" w:rsidR="00CA0442" w:rsidRDefault="00CA0442" w:rsidP="0016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E085" w14:textId="6834EE35" w:rsidR="00CA0442" w:rsidRDefault="00CA0442" w:rsidP="00052559">
    <w:pPr>
      <w:pStyle w:val="En-tte"/>
    </w:pPr>
    <w:r>
      <w:t>Nom : __________________</w:t>
    </w:r>
  </w:p>
  <w:p w14:paraId="1D80F65C" w14:textId="44A0CF13" w:rsidR="00CA0442" w:rsidRDefault="00CA0442" w:rsidP="00052559">
    <w:pPr>
      <w:pStyle w:val="En-tte"/>
    </w:pPr>
    <w:r>
      <w:t>Prénom : ________________</w:t>
    </w:r>
  </w:p>
  <w:p w14:paraId="1651B7FA" w14:textId="01696DAA" w:rsidR="00CA0442" w:rsidRPr="00052559" w:rsidRDefault="00CA0442" w:rsidP="00052559">
    <w:pPr>
      <w:pStyle w:val="En-tte"/>
    </w:pPr>
    <w:r>
      <w:t>Date 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EF1"/>
    <w:multiLevelType w:val="hybridMultilevel"/>
    <w:tmpl w:val="AD7E464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13D"/>
    <w:multiLevelType w:val="hybridMultilevel"/>
    <w:tmpl w:val="269A5C9A"/>
    <w:lvl w:ilvl="0" w:tplc="10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1884229B"/>
    <w:multiLevelType w:val="hybridMultilevel"/>
    <w:tmpl w:val="F7B8F11A"/>
    <w:lvl w:ilvl="0" w:tplc="2460CB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513" w:hanging="360"/>
      </w:pPr>
    </w:lvl>
    <w:lvl w:ilvl="2" w:tplc="100C001B">
      <w:start w:val="1"/>
      <w:numFmt w:val="lowerRoman"/>
      <w:lvlText w:val="%3."/>
      <w:lvlJc w:val="right"/>
      <w:pPr>
        <w:ind w:left="1233" w:hanging="180"/>
      </w:pPr>
    </w:lvl>
    <w:lvl w:ilvl="3" w:tplc="100C000F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D700D3D"/>
    <w:multiLevelType w:val="hybridMultilevel"/>
    <w:tmpl w:val="416AE6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837F9"/>
    <w:multiLevelType w:val="hybridMultilevel"/>
    <w:tmpl w:val="0DF6E1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CA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10DEF"/>
    <w:multiLevelType w:val="hybridMultilevel"/>
    <w:tmpl w:val="6EE4AFA0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B2387"/>
    <w:multiLevelType w:val="hybridMultilevel"/>
    <w:tmpl w:val="30BC0774"/>
    <w:lvl w:ilvl="0" w:tplc="CE62F9C2">
      <w:start w:val="1"/>
      <w:numFmt w:val="decimal"/>
      <w:lvlText w:val="%1)"/>
      <w:lvlJc w:val="left"/>
      <w:pPr>
        <w:ind w:left="360" w:hanging="360"/>
      </w:pPr>
      <w:rPr>
        <w:rFonts w:hint="default"/>
        <w:sz w:val="19"/>
      </w:rPr>
    </w:lvl>
    <w:lvl w:ilvl="1" w:tplc="100C0019" w:tentative="1">
      <w:start w:val="1"/>
      <w:numFmt w:val="lowerLetter"/>
      <w:lvlText w:val="%2."/>
      <w:lvlJc w:val="left"/>
      <w:pPr>
        <w:ind w:left="796" w:hanging="360"/>
      </w:pPr>
    </w:lvl>
    <w:lvl w:ilvl="2" w:tplc="100C001B" w:tentative="1">
      <w:start w:val="1"/>
      <w:numFmt w:val="lowerRoman"/>
      <w:lvlText w:val="%3."/>
      <w:lvlJc w:val="right"/>
      <w:pPr>
        <w:ind w:left="1516" w:hanging="180"/>
      </w:pPr>
    </w:lvl>
    <w:lvl w:ilvl="3" w:tplc="100C000F" w:tentative="1">
      <w:start w:val="1"/>
      <w:numFmt w:val="decimal"/>
      <w:lvlText w:val="%4."/>
      <w:lvlJc w:val="left"/>
      <w:pPr>
        <w:ind w:left="2236" w:hanging="360"/>
      </w:pPr>
    </w:lvl>
    <w:lvl w:ilvl="4" w:tplc="100C0019" w:tentative="1">
      <w:start w:val="1"/>
      <w:numFmt w:val="lowerLetter"/>
      <w:lvlText w:val="%5."/>
      <w:lvlJc w:val="left"/>
      <w:pPr>
        <w:ind w:left="2956" w:hanging="360"/>
      </w:pPr>
    </w:lvl>
    <w:lvl w:ilvl="5" w:tplc="100C001B" w:tentative="1">
      <w:start w:val="1"/>
      <w:numFmt w:val="lowerRoman"/>
      <w:lvlText w:val="%6."/>
      <w:lvlJc w:val="right"/>
      <w:pPr>
        <w:ind w:left="3676" w:hanging="180"/>
      </w:pPr>
    </w:lvl>
    <w:lvl w:ilvl="6" w:tplc="100C000F" w:tentative="1">
      <w:start w:val="1"/>
      <w:numFmt w:val="decimal"/>
      <w:lvlText w:val="%7."/>
      <w:lvlJc w:val="left"/>
      <w:pPr>
        <w:ind w:left="4396" w:hanging="360"/>
      </w:pPr>
    </w:lvl>
    <w:lvl w:ilvl="7" w:tplc="100C0019" w:tentative="1">
      <w:start w:val="1"/>
      <w:numFmt w:val="lowerLetter"/>
      <w:lvlText w:val="%8."/>
      <w:lvlJc w:val="left"/>
      <w:pPr>
        <w:ind w:left="5116" w:hanging="360"/>
      </w:pPr>
    </w:lvl>
    <w:lvl w:ilvl="8" w:tplc="10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9F801F3"/>
    <w:multiLevelType w:val="hybridMultilevel"/>
    <w:tmpl w:val="D87C877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0024"/>
    <w:multiLevelType w:val="hybridMultilevel"/>
    <w:tmpl w:val="264825E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6E49"/>
    <w:multiLevelType w:val="hybridMultilevel"/>
    <w:tmpl w:val="FB1CF302"/>
    <w:lvl w:ilvl="0" w:tplc="F3106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D48B3"/>
    <w:multiLevelType w:val="hybridMultilevel"/>
    <w:tmpl w:val="90069C2A"/>
    <w:lvl w:ilvl="0" w:tplc="100C000F">
      <w:start w:val="1"/>
      <w:numFmt w:val="decimal"/>
      <w:lvlText w:val="%1."/>
      <w:lvlJc w:val="left"/>
      <w:pPr>
        <w:ind w:left="153" w:hanging="360"/>
      </w:p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4C26FB8"/>
    <w:multiLevelType w:val="hybridMultilevel"/>
    <w:tmpl w:val="73D2D4BC"/>
    <w:lvl w:ilvl="0" w:tplc="5CC0906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70139"/>
    <w:multiLevelType w:val="singleLevel"/>
    <w:tmpl w:val="3EFCC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155E38"/>
    <w:multiLevelType w:val="hybridMultilevel"/>
    <w:tmpl w:val="30BC0774"/>
    <w:lvl w:ilvl="0" w:tplc="CE62F9C2">
      <w:start w:val="1"/>
      <w:numFmt w:val="decimal"/>
      <w:lvlText w:val="%1)"/>
      <w:lvlJc w:val="left"/>
      <w:pPr>
        <w:ind w:left="360" w:hanging="360"/>
      </w:pPr>
      <w:rPr>
        <w:rFonts w:hint="default"/>
        <w:sz w:val="19"/>
      </w:rPr>
    </w:lvl>
    <w:lvl w:ilvl="1" w:tplc="100C0019" w:tentative="1">
      <w:start w:val="1"/>
      <w:numFmt w:val="lowerLetter"/>
      <w:lvlText w:val="%2."/>
      <w:lvlJc w:val="left"/>
      <w:pPr>
        <w:ind w:left="796" w:hanging="360"/>
      </w:pPr>
    </w:lvl>
    <w:lvl w:ilvl="2" w:tplc="100C001B" w:tentative="1">
      <w:start w:val="1"/>
      <w:numFmt w:val="lowerRoman"/>
      <w:lvlText w:val="%3."/>
      <w:lvlJc w:val="right"/>
      <w:pPr>
        <w:ind w:left="1516" w:hanging="180"/>
      </w:pPr>
    </w:lvl>
    <w:lvl w:ilvl="3" w:tplc="100C000F" w:tentative="1">
      <w:start w:val="1"/>
      <w:numFmt w:val="decimal"/>
      <w:lvlText w:val="%4."/>
      <w:lvlJc w:val="left"/>
      <w:pPr>
        <w:ind w:left="2236" w:hanging="360"/>
      </w:pPr>
    </w:lvl>
    <w:lvl w:ilvl="4" w:tplc="100C0019" w:tentative="1">
      <w:start w:val="1"/>
      <w:numFmt w:val="lowerLetter"/>
      <w:lvlText w:val="%5."/>
      <w:lvlJc w:val="left"/>
      <w:pPr>
        <w:ind w:left="2956" w:hanging="360"/>
      </w:pPr>
    </w:lvl>
    <w:lvl w:ilvl="5" w:tplc="100C001B" w:tentative="1">
      <w:start w:val="1"/>
      <w:numFmt w:val="lowerRoman"/>
      <w:lvlText w:val="%6."/>
      <w:lvlJc w:val="right"/>
      <w:pPr>
        <w:ind w:left="3676" w:hanging="180"/>
      </w:pPr>
    </w:lvl>
    <w:lvl w:ilvl="6" w:tplc="100C000F" w:tentative="1">
      <w:start w:val="1"/>
      <w:numFmt w:val="decimal"/>
      <w:lvlText w:val="%7."/>
      <w:lvlJc w:val="left"/>
      <w:pPr>
        <w:ind w:left="4396" w:hanging="360"/>
      </w:pPr>
    </w:lvl>
    <w:lvl w:ilvl="7" w:tplc="100C0019" w:tentative="1">
      <w:start w:val="1"/>
      <w:numFmt w:val="lowerLetter"/>
      <w:lvlText w:val="%8."/>
      <w:lvlJc w:val="left"/>
      <w:pPr>
        <w:ind w:left="5116" w:hanging="360"/>
      </w:pPr>
    </w:lvl>
    <w:lvl w:ilvl="8" w:tplc="10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63B3DD2"/>
    <w:multiLevelType w:val="hybridMultilevel"/>
    <w:tmpl w:val="C06698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61290"/>
    <w:multiLevelType w:val="hybridMultilevel"/>
    <w:tmpl w:val="C4B4B0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D4BFD"/>
    <w:multiLevelType w:val="hybridMultilevel"/>
    <w:tmpl w:val="E292A186"/>
    <w:lvl w:ilvl="0" w:tplc="5CC090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13C75"/>
    <w:multiLevelType w:val="hybridMultilevel"/>
    <w:tmpl w:val="4F2CA0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A1B63"/>
    <w:multiLevelType w:val="hybridMultilevel"/>
    <w:tmpl w:val="86A4E1F0"/>
    <w:lvl w:ilvl="0" w:tplc="9E1AEB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BB"/>
    <w:rsid w:val="00021F3E"/>
    <w:rsid w:val="000270B9"/>
    <w:rsid w:val="0003510F"/>
    <w:rsid w:val="000354AD"/>
    <w:rsid w:val="0004240E"/>
    <w:rsid w:val="00044965"/>
    <w:rsid w:val="000502EA"/>
    <w:rsid w:val="00052559"/>
    <w:rsid w:val="00067970"/>
    <w:rsid w:val="00072419"/>
    <w:rsid w:val="00072D69"/>
    <w:rsid w:val="00082FEF"/>
    <w:rsid w:val="000A7096"/>
    <w:rsid w:val="000C04A9"/>
    <w:rsid w:val="000E276A"/>
    <w:rsid w:val="0011629D"/>
    <w:rsid w:val="00123758"/>
    <w:rsid w:val="001248AC"/>
    <w:rsid w:val="001374A3"/>
    <w:rsid w:val="00137C31"/>
    <w:rsid w:val="0015440E"/>
    <w:rsid w:val="00162FD5"/>
    <w:rsid w:val="001A100E"/>
    <w:rsid w:val="001A7842"/>
    <w:rsid w:val="001D6A50"/>
    <w:rsid w:val="0020336D"/>
    <w:rsid w:val="00224887"/>
    <w:rsid w:val="002324C0"/>
    <w:rsid w:val="00246271"/>
    <w:rsid w:val="002836CA"/>
    <w:rsid w:val="00295B89"/>
    <w:rsid w:val="002C35DD"/>
    <w:rsid w:val="002E2BEB"/>
    <w:rsid w:val="00332489"/>
    <w:rsid w:val="00332A71"/>
    <w:rsid w:val="00344C9F"/>
    <w:rsid w:val="003609A7"/>
    <w:rsid w:val="0037183B"/>
    <w:rsid w:val="00377867"/>
    <w:rsid w:val="003B2747"/>
    <w:rsid w:val="003F32F2"/>
    <w:rsid w:val="003F7D25"/>
    <w:rsid w:val="0044679E"/>
    <w:rsid w:val="00451AC5"/>
    <w:rsid w:val="004546DA"/>
    <w:rsid w:val="00472D13"/>
    <w:rsid w:val="00491282"/>
    <w:rsid w:val="004D058F"/>
    <w:rsid w:val="004E50E9"/>
    <w:rsid w:val="00522B87"/>
    <w:rsid w:val="00594C85"/>
    <w:rsid w:val="005B71DD"/>
    <w:rsid w:val="005C4CE5"/>
    <w:rsid w:val="005E50FC"/>
    <w:rsid w:val="005F51AA"/>
    <w:rsid w:val="006137E2"/>
    <w:rsid w:val="00632214"/>
    <w:rsid w:val="0063231C"/>
    <w:rsid w:val="0064284D"/>
    <w:rsid w:val="0065684F"/>
    <w:rsid w:val="00670B9F"/>
    <w:rsid w:val="006C0647"/>
    <w:rsid w:val="006D2013"/>
    <w:rsid w:val="00747F24"/>
    <w:rsid w:val="00751866"/>
    <w:rsid w:val="00772FB2"/>
    <w:rsid w:val="00781F87"/>
    <w:rsid w:val="00786F12"/>
    <w:rsid w:val="00787895"/>
    <w:rsid w:val="007C024D"/>
    <w:rsid w:val="007C5C84"/>
    <w:rsid w:val="007D500B"/>
    <w:rsid w:val="00805722"/>
    <w:rsid w:val="00806BE1"/>
    <w:rsid w:val="00811CE0"/>
    <w:rsid w:val="00814A61"/>
    <w:rsid w:val="00871BDD"/>
    <w:rsid w:val="00893BAC"/>
    <w:rsid w:val="008C383C"/>
    <w:rsid w:val="00907255"/>
    <w:rsid w:val="009621C5"/>
    <w:rsid w:val="009926A3"/>
    <w:rsid w:val="0099575C"/>
    <w:rsid w:val="009A4048"/>
    <w:rsid w:val="009A54B1"/>
    <w:rsid w:val="009B2D3D"/>
    <w:rsid w:val="009B2FBA"/>
    <w:rsid w:val="009B4E9A"/>
    <w:rsid w:val="00A2193C"/>
    <w:rsid w:val="00A315CE"/>
    <w:rsid w:val="00A33D0B"/>
    <w:rsid w:val="00A56D95"/>
    <w:rsid w:val="00A56DC0"/>
    <w:rsid w:val="00A73F32"/>
    <w:rsid w:val="00A75591"/>
    <w:rsid w:val="00A9775D"/>
    <w:rsid w:val="00AB17FD"/>
    <w:rsid w:val="00AC286A"/>
    <w:rsid w:val="00AD288F"/>
    <w:rsid w:val="00AE6D48"/>
    <w:rsid w:val="00AF4DD1"/>
    <w:rsid w:val="00B1432B"/>
    <w:rsid w:val="00B17076"/>
    <w:rsid w:val="00B17E54"/>
    <w:rsid w:val="00B265AA"/>
    <w:rsid w:val="00B34C55"/>
    <w:rsid w:val="00B845F1"/>
    <w:rsid w:val="00BC35B2"/>
    <w:rsid w:val="00BD4767"/>
    <w:rsid w:val="00BF18FB"/>
    <w:rsid w:val="00BF5BAB"/>
    <w:rsid w:val="00C05369"/>
    <w:rsid w:val="00C076C2"/>
    <w:rsid w:val="00C2631F"/>
    <w:rsid w:val="00C36D09"/>
    <w:rsid w:val="00C55E57"/>
    <w:rsid w:val="00C67727"/>
    <w:rsid w:val="00CA0442"/>
    <w:rsid w:val="00CC295A"/>
    <w:rsid w:val="00CD427F"/>
    <w:rsid w:val="00CE5023"/>
    <w:rsid w:val="00D15449"/>
    <w:rsid w:val="00D61EF8"/>
    <w:rsid w:val="00DB0759"/>
    <w:rsid w:val="00DD4465"/>
    <w:rsid w:val="00DF1F83"/>
    <w:rsid w:val="00E20F98"/>
    <w:rsid w:val="00E51082"/>
    <w:rsid w:val="00E72576"/>
    <w:rsid w:val="00E83130"/>
    <w:rsid w:val="00EA6321"/>
    <w:rsid w:val="00EB0FE9"/>
    <w:rsid w:val="00EC6DF8"/>
    <w:rsid w:val="00ED205C"/>
    <w:rsid w:val="00F556BB"/>
    <w:rsid w:val="00F90E39"/>
    <w:rsid w:val="00FA0F87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40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5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16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62FD5"/>
  </w:style>
  <w:style w:type="paragraph" w:styleId="Pieddepage">
    <w:name w:val="footer"/>
    <w:basedOn w:val="Normal"/>
    <w:link w:val="PieddepageCar"/>
    <w:uiPriority w:val="99"/>
    <w:unhideWhenUsed/>
    <w:rsid w:val="0016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FD5"/>
  </w:style>
  <w:style w:type="paragraph" w:styleId="Paragraphedeliste">
    <w:name w:val="List Paragraph"/>
    <w:basedOn w:val="Normal"/>
    <w:uiPriority w:val="34"/>
    <w:qFormat/>
    <w:rsid w:val="00491282"/>
    <w:pPr>
      <w:ind w:left="720"/>
      <w:contextualSpacing/>
    </w:pPr>
  </w:style>
  <w:style w:type="paragraph" w:styleId="Titre">
    <w:name w:val="Title"/>
    <w:basedOn w:val="Normal"/>
    <w:link w:val="TitreCar"/>
    <w:qFormat/>
    <w:rsid w:val="0090725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907255"/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727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9B4E9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E9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E9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E9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E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5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16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62FD5"/>
  </w:style>
  <w:style w:type="paragraph" w:styleId="Pieddepage">
    <w:name w:val="footer"/>
    <w:basedOn w:val="Normal"/>
    <w:link w:val="PieddepageCar"/>
    <w:uiPriority w:val="99"/>
    <w:unhideWhenUsed/>
    <w:rsid w:val="0016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FD5"/>
  </w:style>
  <w:style w:type="paragraph" w:styleId="Paragraphedeliste">
    <w:name w:val="List Paragraph"/>
    <w:basedOn w:val="Normal"/>
    <w:uiPriority w:val="34"/>
    <w:qFormat/>
    <w:rsid w:val="00491282"/>
    <w:pPr>
      <w:ind w:left="720"/>
      <w:contextualSpacing/>
    </w:pPr>
  </w:style>
  <w:style w:type="paragraph" w:styleId="Titre">
    <w:name w:val="Title"/>
    <w:basedOn w:val="Normal"/>
    <w:link w:val="TitreCar"/>
    <w:qFormat/>
    <w:rsid w:val="0090725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907255"/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727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9B4E9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E9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E9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E9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HEGGE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</dc:creator>
  <cp:keywords/>
  <dc:description/>
  <cp:lastModifiedBy>Yannick Bravo</cp:lastModifiedBy>
  <cp:revision>6</cp:revision>
  <cp:lastPrinted>2015-03-31T14:43:00Z</cp:lastPrinted>
  <dcterms:created xsi:type="dcterms:W3CDTF">2015-06-22T13:35:00Z</dcterms:created>
  <dcterms:modified xsi:type="dcterms:W3CDTF">2016-01-25T19:02:00Z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-1192941892</vt:i4>
  </property>
  <property fmtid="{D5CDD505-2E9C-101B-9397-08002B2CF9AE}" pid="3" name="_NewReviewCycle">
    <vt:lpwstr/>
  </property>
  <property fmtid="{D5CDD505-2E9C-101B-9397-08002B2CF9AE}" pid="4" name="_EmailSubject">
    <vt:lpwstr>Relecture support Analyse</vt:lpwstr>
  </property>
  <property fmtid="{D5CDD505-2E9C-101B-9397-08002B2CF9AE}" pid="5" name="_AuthorEmail">
    <vt:lpwstr>jean.tuberosa@hesge.ch</vt:lpwstr>
  </property>
  <property fmtid="{D5CDD505-2E9C-101B-9397-08002B2CF9AE}" pid="6" name="_AuthorEmailDisplayName">
    <vt:lpwstr>Tuberosa Jean (HES)</vt:lpwstr>
  </property>
  <property fmtid="{D5CDD505-2E9C-101B-9397-08002B2CF9AE}" pid="7" name="_ReviewingToolsShownOnce">
    <vt:lpwstr/>
  </property>
</Properties>
</file>