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87CF" w14:textId="2441E9D1" w:rsidR="00F21450" w:rsidRPr="006943D3" w:rsidRDefault="00F21450" w:rsidP="006943D3">
      <w:pPr>
        <w:tabs>
          <w:tab w:val="left" w:pos="709"/>
        </w:tabs>
        <w:spacing w:after="120"/>
        <w:ind w:left="709"/>
        <w:rPr>
          <w:rFonts w:ascii="Helvetica" w:hAnsi="Helvetica"/>
          <w:i/>
          <w:sz w:val="20"/>
          <w:szCs w:val="20"/>
        </w:rPr>
      </w:pPr>
      <w:r w:rsidRPr="006943D3">
        <w:rPr>
          <w:rFonts w:ascii="Helvetica" w:hAnsi="Helvetica"/>
          <w:i/>
          <w:sz w:val="20"/>
          <w:szCs w:val="20"/>
        </w:rPr>
        <w:t>Quelques éléments à connaître</w:t>
      </w:r>
      <w:r w:rsidRPr="006943D3">
        <w:rPr>
          <w:rFonts w:ascii="Helvetica" w:hAnsi="Helvetica"/>
          <w:i/>
          <w:sz w:val="20"/>
          <w:szCs w:val="20"/>
        </w:rPr>
        <w:br/>
        <w:t xml:space="preserve">pour aborder </w:t>
      </w:r>
      <w:r w:rsidR="00E13552" w:rsidRPr="006943D3">
        <w:rPr>
          <w:rFonts w:ascii="Helvetica" w:hAnsi="Helvetica"/>
          <w:i/>
          <w:sz w:val="20"/>
          <w:szCs w:val="20"/>
        </w:rPr>
        <w:t>sereinement</w:t>
      </w:r>
      <w:r w:rsidRPr="006943D3">
        <w:rPr>
          <w:rFonts w:ascii="Helvetica" w:hAnsi="Helvetica"/>
          <w:i/>
          <w:sz w:val="20"/>
          <w:szCs w:val="20"/>
        </w:rPr>
        <w:br/>
        <w:t>l’examen du</w:t>
      </w:r>
      <w:r w:rsidR="00050127" w:rsidRPr="006943D3">
        <w:rPr>
          <w:rFonts w:ascii="Helvetica" w:hAnsi="Helvetica"/>
          <w:i/>
          <w:sz w:val="20"/>
          <w:szCs w:val="20"/>
        </w:rPr>
        <w:t xml:space="preserve"> certificat d’aide comptable…</w:t>
      </w:r>
    </w:p>
    <w:p w14:paraId="27D878CD" w14:textId="77777777" w:rsidR="00F21450" w:rsidRPr="006943D3" w:rsidRDefault="00F21450" w:rsidP="006943D3">
      <w:p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</w:p>
    <w:p w14:paraId="18057EEE" w14:textId="48511765" w:rsidR="00F21450" w:rsidRPr="006943D3" w:rsidRDefault="00F21450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On sait qu’il y a plusieurs exercices différents et indépendants</w:t>
      </w:r>
    </w:p>
    <w:p w14:paraId="7B174F7B" w14:textId="2774E9B1" w:rsidR="00F21450" w:rsidRPr="006943D3" w:rsidRDefault="00F21450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Il peut y avoir à l’examen des exercices sur tout ce qu</w:t>
      </w:r>
      <w:r w:rsidR="00050127" w:rsidRPr="006943D3">
        <w:rPr>
          <w:rFonts w:ascii="Helvetica" w:hAnsi="Helvetica"/>
          <w:sz w:val="20"/>
          <w:szCs w:val="20"/>
        </w:rPr>
        <w:t xml:space="preserve">i </w:t>
      </w:r>
      <w:r w:rsidRPr="006943D3">
        <w:rPr>
          <w:rFonts w:ascii="Helvetica" w:hAnsi="Helvetica"/>
          <w:sz w:val="20"/>
          <w:szCs w:val="20"/>
        </w:rPr>
        <w:t xml:space="preserve">a </w:t>
      </w:r>
      <w:r w:rsidR="00050127" w:rsidRPr="006943D3">
        <w:rPr>
          <w:rFonts w:ascii="Helvetica" w:hAnsi="Helvetica"/>
          <w:sz w:val="20"/>
          <w:szCs w:val="20"/>
        </w:rPr>
        <w:t xml:space="preserve">été </w:t>
      </w:r>
      <w:r w:rsidRPr="006943D3">
        <w:rPr>
          <w:rFonts w:ascii="Helvetica" w:hAnsi="Helvetica"/>
          <w:sz w:val="20"/>
          <w:szCs w:val="20"/>
        </w:rPr>
        <w:t>vu en cours…</w:t>
      </w:r>
    </w:p>
    <w:p w14:paraId="2BDFA8DA" w14:textId="08E7F6DF" w:rsidR="00864236" w:rsidRPr="006943D3" w:rsidRDefault="009E36A5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Deux plans comptables</w:t>
      </w:r>
      <w:r w:rsidR="00864236" w:rsidRPr="006943D3">
        <w:rPr>
          <w:rFonts w:ascii="Helvetica" w:hAnsi="Helvetica"/>
          <w:sz w:val="20"/>
          <w:szCs w:val="20"/>
        </w:rPr>
        <w:t xml:space="preserve"> et des feuilles de brouillon sont fournis. </w:t>
      </w:r>
    </w:p>
    <w:p w14:paraId="6BE7CF69" w14:textId="1D9F559D" w:rsidR="00F21450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« en principe » le surveillant ne répond pas aux questions</w:t>
      </w:r>
      <w:r w:rsidR="00F21450" w:rsidRPr="006943D3">
        <w:rPr>
          <w:rFonts w:ascii="Helvetica" w:hAnsi="Helvetica"/>
          <w:sz w:val="20"/>
          <w:szCs w:val="20"/>
        </w:rPr>
        <w:t xml:space="preserve">. </w:t>
      </w:r>
      <w:r w:rsidR="009E36A5" w:rsidRPr="006943D3">
        <w:rPr>
          <w:rFonts w:ascii="Helvetica" w:hAnsi="Helvetica"/>
          <w:sz w:val="20"/>
          <w:szCs w:val="20"/>
        </w:rPr>
        <w:t>Sois-vous</w:t>
      </w:r>
      <w:r w:rsidR="00F21450" w:rsidRPr="006943D3">
        <w:rPr>
          <w:rFonts w:ascii="Helvetica" w:hAnsi="Helvetica"/>
          <w:sz w:val="20"/>
          <w:szCs w:val="20"/>
        </w:rPr>
        <w:t xml:space="preserve"> n’avez pas compris (et je ne vous </w:t>
      </w:r>
      <w:r w:rsidR="00610534" w:rsidRPr="006943D3">
        <w:rPr>
          <w:rFonts w:ascii="Helvetica" w:hAnsi="Helvetica"/>
          <w:sz w:val="20"/>
          <w:szCs w:val="20"/>
        </w:rPr>
        <w:t>aiderais</w:t>
      </w:r>
      <w:r w:rsidR="00F21450" w:rsidRPr="006943D3">
        <w:rPr>
          <w:rFonts w:ascii="Helvetica" w:hAnsi="Helvetica"/>
          <w:sz w:val="20"/>
          <w:szCs w:val="20"/>
        </w:rPr>
        <w:t xml:space="preserve"> pas) soit il y a une erreur dans l’examen (et vous aurez le point dans tous les cas…). Aidez Rémy à comprendre votre raisonnement dans le doute…</w:t>
      </w:r>
    </w:p>
    <w:p w14:paraId="6A473F31" w14:textId="429302F6" w:rsidR="00F21450" w:rsidRPr="006943D3" w:rsidRDefault="00E13552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Ne p</w:t>
      </w:r>
      <w:r w:rsidR="00F21450" w:rsidRPr="006943D3">
        <w:rPr>
          <w:rFonts w:ascii="Helvetica" w:hAnsi="Helvetica"/>
          <w:sz w:val="20"/>
          <w:szCs w:val="20"/>
        </w:rPr>
        <w:t xml:space="preserve">as </w:t>
      </w:r>
      <w:r w:rsidR="001358DD" w:rsidRPr="006943D3">
        <w:rPr>
          <w:rFonts w:ascii="Helvetica" w:hAnsi="Helvetica"/>
          <w:sz w:val="20"/>
          <w:szCs w:val="20"/>
        </w:rPr>
        <w:t xml:space="preserve">boire </w:t>
      </w:r>
      <w:r w:rsidR="00F21450" w:rsidRPr="006943D3">
        <w:rPr>
          <w:rFonts w:ascii="Helvetica" w:hAnsi="Helvetica"/>
          <w:sz w:val="20"/>
          <w:szCs w:val="20"/>
        </w:rPr>
        <w:t>trop d’eau !</w:t>
      </w:r>
      <w:r w:rsidR="001358DD" w:rsidRPr="006943D3">
        <w:rPr>
          <w:rFonts w:ascii="Helvetica" w:hAnsi="Helvetica"/>
          <w:sz w:val="20"/>
          <w:szCs w:val="20"/>
        </w:rPr>
        <w:t xml:space="preserve"> (S</w:t>
      </w:r>
      <w:r w:rsidR="00F21450" w:rsidRPr="006943D3">
        <w:rPr>
          <w:rFonts w:ascii="Helvetica" w:hAnsi="Helvetica"/>
          <w:sz w:val="20"/>
          <w:szCs w:val="20"/>
        </w:rPr>
        <w:t>ortie aux toilettes autorisée 1 par 1 tant que personne n’a rendu la copie</w:t>
      </w:r>
      <w:r w:rsidR="001358DD" w:rsidRPr="006943D3">
        <w:rPr>
          <w:rFonts w:ascii="Helvetica" w:hAnsi="Helvetica"/>
          <w:sz w:val="20"/>
          <w:szCs w:val="20"/>
        </w:rPr>
        <w:t>, sans sac. )</w:t>
      </w:r>
    </w:p>
    <w:p w14:paraId="09AD683E" w14:textId="665FCD12" w:rsidR="001358DD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Soyez à l’heure, pas de temps supplémentaire si vous êtes en retard. </w:t>
      </w:r>
    </w:p>
    <w:p w14:paraId="1CE57122" w14:textId="2D9FDFAB" w:rsidR="00E13552" w:rsidRPr="006943D3" w:rsidRDefault="00E13552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Soyez reposé et détendu. </w:t>
      </w:r>
      <w:proofErr w:type="spellStart"/>
      <w:r w:rsidR="009E36A5" w:rsidRPr="006943D3">
        <w:rPr>
          <w:rFonts w:ascii="Helvetica" w:hAnsi="Helvetica"/>
          <w:sz w:val="20"/>
          <w:szCs w:val="20"/>
        </w:rPr>
        <w:t>Couchez vous</w:t>
      </w:r>
      <w:proofErr w:type="spellEnd"/>
      <w:r w:rsidRPr="006943D3">
        <w:rPr>
          <w:rFonts w:ascii="Helvetica" w:hAnsi="Helvetica"/>
          <w:sz w:val="20"/>
          <w:szCs w:val="20"/>
        </w:rPr>
        <w:t xml:space="preserve"> tôt </w:t>
      </w:r>
      <w:r w:rsidR="00050127" w:rsidRPr="006943D3">
        <w:rPr>
          <w:rFonts w:ascii="Helvetica" w:hAnsi="Helvetica"/>
          <w:sz w:val="20"/>
          <w:szCs w:val="20"/>
        </w:rPr>
        <w:t>le jour avant</w:t>
      </w:r>
      <w:r w:rsidRPr="006943D3">
        <w:rPr>
          <w:rFonts w:ascii="Helvetica" w:hAnsi="Helvetica"/>
          <w:sz w:val="20"/>
          <w:szCs w:val="20"/>
        </w:rPr>
        <w:t> ! vous ferez la fête</w:t>
      </w:r>
      <w:r w:rsidR="00050127" w:rsidRPr="006943D3">
        <w:rPr>
          <w:rFonts w:ascii="Helvetica" w:hAnsi="Helvetica"/>
          <w:sz w:val="20"/>
          <w:szCs w:val="20"/>
        </w:rPr>
        <w:t xml:space="preserve"> le soir même (ou pas…)</w:t>
      </w:r>
    </w:p>
    <w:p w14:paraId="5BB717B3" w14:textId="0A42EAE2" w:rsidR="00864236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Respecter le silence durant l’examen. </w:t>
      </w:r>
    </w:p>
    <w:p w14:paraId="66C40D66" w14:textId="04D857B8" w:rsidR="00864236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Pas d’échange de matériel durant l’examen. Prenez votre matériel (tipp-ex, calculatrice, gomme, crayon…)</w:t>
      </w:r>
    </w:p>
    <w:p w14:paraId="792112BA" w14:textId="624CD76D" w:rsidR="00864236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Crayon autorisé si propre. </w:t>
      </w:r>
    </w:p>
    <w:p w14:paraId="02271121" w14:textId="2FC8D935" w:rsidR="00864236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Gérez bien votre temps</w:t>
      </w:r>
    </w:p>
    <w:p w14:paraId="7AA9E1EA" w14:textId="659437A1" w:rsidR="00864236" w:rsidRPr="006943D3" w:rsidRDefault="00864236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Bon courage !</w:t>
      </w:r>
    </w:p>
    <w:p w14:paraId="0D8E48FA" w14:textId="35783616" w:rsidR="00050127" w:rsidRPr="006943D3" w:rsidRDefault="00A07687" w:rsidP="006943D3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Ce n’est jamais</w:t>
      </w:r>
      <w:r w:rsidR="00050127" w:rsidRPr="006943D3">
        <w:rPr>
          <w:rFonts w:ascii="Helvetica" w:hAnsi="Helvetica"/>
          <w:sz w:val="20"/>
          <w:szCs w:val="20"/>
        </w:rPr>
        <w:t xml:space="preserve"> très drôle, mais vous avez beaucoup travaillé pour y arriver ;)</w:t>
      </w:r>
    </w:p>
    <w:p w14:paraId="29CF2F27" w14:textId="77777777" w:rsidR="00165284" w:rsidRPr="006943D3" w:rsidRDefault="00165284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0" w:name="_Toc484680186"/>
      <w:r w:rsidRPr="006943D3">
        <w:rPr>
          <w:rFonts w:ascii="Helvetica" w:hAnsi="Helvetica"/>
          <w:color w:val="auto"/>
          <w:sz w:val="20"/>
          <w:szCs w:val="20"/>
        </w:rPr>
        <w:t>Table des matières…</w:t>
      </w:r>
      <w:bookmarkEnd w:id="0"/>
    </w:p>
    <w:p w14:paraId="0C50BA25" w14:textId="77777777" w:rsidR="004D4318" w:rsidRPr="006943D3" w:rsidRDefault="004D4318" w:rsidP="006943D3">
      <w:pPr>
        <w:pStyle w:val="TM1"/>
        <w:tabs>
          <w:tab w:val="left" w:pos="709"/>
          <w:tab w:val="right" w:leader="dot" w:pos="9055"/>
        </w:tabs>
        <w:spacing w:after="120"/>
        <w:ind w:left="709" w:hanging="709"/>
        <w:rPr>
          <w:rFonts w:ascii="Helvetica" w:hAnsi="Helvetica"/>
          <w:sz w:val="20"/>
          <w:szCs w:val="20"/>
        </w:rPr>
        <w:sectPr w:rsidR="004D4318" w:rsidRPr="006943D3" w:rsidSect="0022382E">
          <w:headerReference w:type="default" r:id="rId7"/>
          <w:footerReference w:type="even" r:id="rId8"/>
          <w:footerReference w:type="default" r:id="rId9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036D0505" w14:textId="77777777" w:rsidR="00E73952" w:rsidRPr="006943D3" w:rsidRDefault="00165284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fldChar w:fldCharType="begin"/>
      </w:r>
      <w:r w:rsidRPr="006943D3">
        <w:rPr>
          <w:rFonts w:ascii="Helvetica" w:hAnsi="Helvetica"/>
          <w:sz w:val="20"/>
          <w:szCs w:val="20"/>
        </w:rPr>
        <w:instrText xml:space="preserve"> TOC \o "1-3" </w:instrText>
      </w:r>
      <w:r w:rsidRPr="006943D3">
        <w:rPr>
          <w:rFonts w:ascii="Helvetica" w:hAnsi="Helvetica"/>
          <w:sz w:val="20"/>
          <w:szCs w:val="20"/>
        </w:rPr>
        <w:fldChar w:fldCharType="separate"/>
      </w:r>
      <w:r w:rsidR="00E73952" w:rsidRPr="006943D3">
        <w:rPr>
          <w:rFonts w:ascii="Helvetica" w:hAnsi="Helvetica"/>
          <w:noProof/>
          <w:sz w:val="20"/>
          <w:szCs w:val="20"/>
        </w:rPr>
        <w:t>Table des matières…</w:t>
      </w:r>
      <w:r w:rsidR="00E73952" w:rsidRPr="006943D3">
        <w:rPr>
          <w:noProof/>
          <w:sz w:val="20"/>
          <w:szCs w:val="20"/>
        </w:rPr>
        <w:tab/>
      </w:r>
      <w:r w:rsidR="00E73952" w:rsidRPr="006943D3">
        <w:rPr>
          <w:noProof/>
          <w:sz w:val="20"/>
          <w:szCs w:val="20"/>
        </w:rPr>
        <w:fldChar w:fldCharType="begin"/>
      </w:r>
      <w:r w:rsidR="00E73952" w:rsidRPr="006943D3">
        <w:rPr>
          <w:noProof/>
          <w:sz w:val="20"/>
          <w:szCs w:val="20"/>
        </w:rPr>
        <w:instrText xml:space="preserve"> PAGEREF _Toc484680186 \h </w:instrText>
      </w:r>
      <w:r w:rsidR="00E73952" w:rsidRPr="006943D3">
        <w:rPr>
          <w:noProof/>
          <w:sz w:val="20"/>
          <w:szCs w:val="20"/>
        </w:rPr>
      </w:r>
      <w:r w:rsidR="00E73952" w:rsidRPr="006943D3">
        <w:rPr>
          <w:noProof/>
          <w:sz w:val="20"/>
          <w:szCs w:val="20"/>
        </w:rPr>
        <w:fldChar w:fldCharType="separate"/>
      </w:r>
      <w:r w:rsidR="00E73952" w:rsidRPr="006943D3">
        <w:rPr>
          <w:noProof/>
          <w:sz w:val="20"/>
          <w:szCs w:val="20"/>
        </w:rPr>
        <w:t>1</w:t>
      </w:r>
      <w:r w:rsidR="00E73952" w:rsidRPr="006943D3">
        <w:rPr>
          <w:noProof/>
          <w:sz w:val="20"/>
          <w:szCs w:val="20"/>
        </w:rPr>
        <w:fldChar w:fldCharType="end"/>
      </w:r>
    </w:p>
    <w:p w14:paraId="08663B4E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Mondes économiques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_Toc484680187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2</w:t>
      </w:r>
      <w:r w:rsidRPr="006943D3">
        <w:rPr>
          <w:noProof/>
          <w:sz w:val="20"/>
          <w:szCs w:val="20"/>
        </w:rPr>
        <w:fldChar w:fldCharType="end"/>
      </w:r>
    </w:p>
    <w:p w14:paraId="54FDD270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Calculs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_Toc484680188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3</w:t>
      </w:r>
      <w:r w:rsidRPr="006943D3">
        <w:rPr>
          <w:noProof/>
          <w:sz w:val="20"/>
          <w:szCs w:val="20"/>
        </w:rPr>
        <w:fldChar w:fldCharType="end"/>
      </w:r>
    </w:p>
    <w:p w14:paraId="287EE7E2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Bases comptables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_Toc484680189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4</w:t>
      </w:r>
      <w:r w:rsidRPr="006943D3">
        <w:rPr>
          <w:noProof/>
          <w:sz w:val="20"/>
          <w:szCs w:val="20"/>
        </w:rPr>
        <w:fldChar w:fldCharType="end"/>
      </w:r>
    </w:p>
    <w:p w14:paraId="279290BC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TVA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_Toc484680190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5</w:t>
      </w:r>
      <w:r w:rsidRPr="006943D3">
        <w:rPr>
          <w:noProof/>
          <w:sz w:val="20"/>
          <w:szCs w:val="20"/>
        </w:rPr>
        <w:fldChar w:fldCharType="end"/>
      </w:r>
    </w:p>
    <w:p w14:paraId="3CC748A6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Marchandises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_Toc484680191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6</w:t>
      </w:r>
      <w:r w:rsidRPr="006943D3">
        <w:rPr>
          <w:noProof/>
          <w:sz w:val="20"/>
          <w:szCs w:val="20"/>
        </w:rPr>
        <w:fldChar w:fldCharType="end"/>
      </w:r>
    </w:p>
    <w:p w14:paraId="443AE5AA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Débiteurs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_Toc484680192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7</w:t>
      </w:r>
      <w:r w:rsidRPr="006943D3">
        <w:rPr>
          <w:noProof/>
          <w:sz w:val="20"/>
          <w:szCs w:val="20"/>
        </w:rPr>
        <w:fldChar w:fldCharType="end"/>
      </w:r>
    </w:p>
    <w:p w14:paraId="22899109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Titres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_Toc484680193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7</w:t>
      </w:r>
      <w:r w:rsidRPr="006943D3">
        <w:rPr>
          <w:noProof/>
          <w:sz w:val="20"/>
          <w:szCs w:val="20"/>
        </w:rPr>
        <w:fldChar w:fldCharType="end"/>
      </w:r>
    </w:p>
    <w:p w14:paraId="128DDDCA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Informatique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_Toc484680194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8</w:t>
      </w:r>
      <w:r w:rsidRPr="006943D3">
        <w:rPr>
          <w:noProof/>
          <w:sz w:val="20"/>
          <w:szCs w:val="20"/>
        </w:rPr>
        <w:fldChar w:fldCharType="end"/>
      </w:r>
    </w:p>
    <w:p w14:paraId="678247DA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Nombre de jours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_Toc484680195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9</w:t>
      </w:r>
      <w:r w:rsidRPr="006943D3">
        <w:rPr>
          <w:noProof/>
          <w:sz w:val="20"/>
          <w:szCs w:val="20"/>
        </w:rPr>
        <w:fldChar w:fldCharType="end"/>
      </w:r>
    </w:p>
    <w:p w14:paraId="0C0B5C40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Raison individuelle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_Toc484680196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9</w:t>
      </w:r>
      <w:r w:rsidRPr="006943D3">
        <w:rPr>
          <w:noProof/>
          <w:sz w:val="20"/>
          <w:szCs w:val="20"/>
        </w:rPr>
        <w:fldChar w:fldCharType="end"/>
      </w:r>
    </w:p>
    <w:p w14:paraId="2ADEC5DD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Résultat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_Toc484680197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9</w:t>
      </w:r>
      <w:r w:rsidRPr="006943D3">
        <w:rPr>
          <w:noProof/>
          <w:sz w:val="20"/>
          <w:szCs w:val="20"/>
        </w:rPr>
        <w:fldChar w:fldCharType="end"/>
      </w:r>
    </w:p>
    <w:p w14:paraId="3F59751E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Salaires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_Toc484680198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10</w:t>
      </w:r>
      <w:r w:rsidRPr="006943D3">
        <w:rPr>
          <w:noProof/>
          <w:sz w:val="20"/>
          <w:szCs w:val="20"/>
        </w:rPr>
        <w:fldChar w:fldCharType="end"/>
      </w:r>
    </w:p>
    <w:p w14:paraId="65EEE4D3" w14:textId="77777777" w:rsidR="00E73952" w:rsidRPr="006943D3" w:rsidRDefault="00E73952" w:rsidP="006943D3">
      <w:pPr>
        <w:pStyle w:val="TM1"/>
        <w:tabs>
          <w:tab w:val="right" w:leader="dot" w:pos="4168"/>
        </w:tabs>
        <w:spacing w:after="120"/>
        <w:rPr>
          <w:noProof/>
          <w:sz w:val="20"/>
          <w:szCs w:val="20"/>
        </w:rPr>
      </w:pPr>
      <w:r w:rsidRPr="006943D3">
        <w:rPr>
          <w:rFonts w:ascii="Helvetica" w:hAnsi="Helvetica"/>
          <w:noProof/>
          <w:sz w:val="20"/>
          <w:szCs w:val="20"/>
        </w:rPr>
        <w:t>Transitoires</w:t>
      </w:r>
      <w:r w:rsidRPr="006943D3">
        <w:rPr>
          <w:noProof/>
          <w:sz w:val="20"/>
          <w:szCs w:val="20"/>
        </w:rPr>
        <w:tab/>
      </w:r>
      <w:r w:rsidRPr="006943D3">
        <w:rPr>
          <w:noProof/>
          <w:sz w:val="20"/>
          <w:szCs w:val="20"/>
        </w:rPr>
        <w:fldChar w:fldCharType="begin"/>
      </w:r>
      <w:r w:rsidRPr="006943D3">
        <w:rPr>
          <w:noProof/>
          <w:sz w:val="20"/>
          <w:szCs w:val="20"/>
        </w:rPr>
        <w:instrText xml:space="preserve"> PAGEREF _Toc484680199 \h </w:instrText>
      </w:r>
      <w:r w:rsidRPr="006943D3">
        <w:rPr>
          <w:noProof/>
          <w:sz w:val="20"/>
          <w:szCs w:val="20"/>
        </w:rPr>
      </w:r>
      <w:r w:rsidRPr="006943D3">
        <w:rPr>
          <w:noProof/>
          <w:sz w:val="20"/>
          <w:szCs w:val="20"/>
        </w:rPr>
        <w:fldChar w:fldCharType="separate"/>
      </w:r>
      <w:r w:rsidRPr="006943D3">
        <w:rPr>
          <w:noProof/>
          <w:sz w:val="20"/>
          <w:szCs w:val="20"/>
        </w:rPr>
        <w:t>11</w:t>
      </w:r>
      <w:r w:rsidRPr="006943D3">
        <w:rPr>
          <w:noProof/>
          <w:sz w:val="20"/>
          <w:szCs w:val="20"/>
        </w:rPr>
        <w:fldChar w:fldCharType="end"/>
      </w:r>
    </w:p>
    <w:p w14:paraId="0F069FEF" w14:textId="77777777" w:rsidR="004D4318" w:rsidRPr="006943D3" w:rsidRDefault="00165284" w:rsidP="006943D3">
      <w:p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  <w:sectPr w:rsidR="004D4318" w:rsidRPr="006943D3" w:rsidSect="004D4318">
          <w:type w:val="continuous"/>
          <w:pgSz w:w="11900" w:h="16840"/>
          <w:pgMar w:top="2268" w:right="1134" w:bottom="1134" w:left="1701" w:header="708" w:footer="708" w:gutter="0"/>
          <w:cols w:num="2" w:space="708"/>
          <w:docGrid w:linePitch="360"/>
        </w:sectPr>
      </w:pPr>
      <w:r w:rsidRPr="006943D3">
        <w:rPr>
          <w:rFonts w:ascii="Helvetica" w:hAnsi="Helvetica"/>
          <w:sz w:val="20"/>
          <w:szCs w:val="20"/>
        </w:rPr>
        <w:fldChar w:fldCharType="end"/>
      </w:r>
    </w:p>
    <w:p w14:paraId="0C32492D" w14:textId="77777777" w:rsidR="00165284" w:rsidRPr="006943D3" w:rsidRDefault="00165284" w:rsidP="006943D3">
      <w:pPr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</w:p>
    <w:p w14:paraId="4B65C41A" w14:textId="77777777" w:rsidR="00864236" w:rsidRPr="006943D3" w:rsidRDefault="00864236" w:rsidP="006943D3">
      <w:pPr>
        <w:tabs>
          <w:tab w:val="left" w:pos="709"/>
        </w:tabs>
        <w:spacing w:after="120"/>
        <w:ind w:left="709" w:hanging="709"/>
        <w:rPr>
          <w:rFonts w:ascii="Helvetica" w:eastAsiaTheme="majorEastAsia" w:hAnsi="Helvetica" w:cstheme="majorBidi"/>
          <w:b/>
          <w:bCs/>
          <w:color w:val="345A8A" w:themeColor="accent1" w:themeShade="B5"/>
          <w:sz w:val="20"/>
          <w:szCs w:val="20"/>
          <w:u w:val="single"/>
        </w:rPr>
      </w:pPr>
      <w:r w:rsidRPr="006943D3">
        <w:rPr>
          <w:rFonts w:ascii="Helvetica" w:hAnsi="Helvetica"/>
          <w:sz w:val="20"/>
          <w:szCs w:val="20"/>
        </w:rPr>
        <w:br w:type="page"/>
      </w:r>
    </w:p>
    <w:p w14:paraId="0045B89A" w14:textId="017D87F4" w:rsidR="0048024F" w:rsidRPr="006943D3" w:rsidRDefault="00434D84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1" w:name="_Toc484680187"/>
      <w:r w:rsidRPr="006943D3">
        <w:rPr>
          <w:rFonts w:ascii="Helvetica" w:hAnsi="Helvetica"/>
          <w:color w:val="auto"/>
          <w:sz w:val="20"/>
          <w:szCs w:val="20"/>
        </w:rPr>
        <w:lastRenderedPageBreak/>
        <w:t>M</w:t>
      </w:r>
      <w:r w:rsidR="00805456" w:rsidRPr="006943D3">
        <w:rPr>
          <w:rFonts w:ascii="Helvetica" w:hAnsi="Helvetica"/>
          <w:color w:val="auto"/>
          <w:sz w:val="20"/>
          <w:szCs w:val="20"/>
        </w:rPr>
        <w:t>ondes économiques</w:t>
      </w:r>
      <w:bookmarkEnd w:id="1"/>
    </w:p>
    <w:p w14:paraId="56EE89E5" w14:textId="62E43DE6" w:rsidR="001B275D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ménage est un agent économique ?</w:t>
      </w:r>
      <w:r w:rsidR="001B275D" w:rsidRPr="006943D3">
        <w:rPr>
          <w:rFonts w:ascii="Helvetica" w:hAnsi="Helvetica"/>
          <w:sz w:val="20"/>
          <w:szCs w:val="20"/>
        </w:rPr>
        <w:br/>
      </w:r>
      <w:r w:rsidR="001B275D" w:rsidRPr="006943D3">
        <w:rPr>
          <w:rFonts w:ascii="Helvetica" w:hAnsi="Helvetica"/>
          <w:i/>
          <w:sz w:val="20"/>
          <w:szCs w:val="20"/>
        </w:rPr>
        <w:t xml:space="preserve">ménage = nettoyage (merci Sophie) </w:t>
      </w:r>
      <w:r w:rsidR="001B275D" w:rsidRPr="006943D3">
        <w:rPr>
          <w:rFonts w:ascii="Helvetica" w:hAnsi="Helvetica"/>
          <w:i/>
          <w:sz w:val="20"/>
          <w:szCs w:val="20"/>
        </w:rPr>
        <w:br/>
        <w:t xml:space="preserve">Un agent économique a un rôle dans le circuit économique. </w:t>
      </w:r>
      <w:r w:rsidR="001B275D" w:rsidRPr="006943D3">
        <w:rPr>
          <w:rFonts w:ascii="Helvetica" w:hAnsi="Helvetica"/>
          <w:i/>
          <w:sz w:val="20"/>
          <w:szCs w:val="20"/>
        </w:rPr>
        <w:br/>
        <w:t xml:space="preserve">Les ménages en ont un, donc oui ;) </w:t>
      </w:r>
    </w:p>
    <w:p w14:paraId="2B133A26" w14:textId="7784EA26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Citez trois </w:t>
      </w:r>
      <w:r w:rsidR="005C767E" w:rsidRPr="006943D3">
        <w:rPr>
          <w:rFonts w:ascii="Helvetica" w:hAnsi="Helvetica"/>
          <w:sz w:val="20"/>
          <w:szCs w:val="20"/>
        </w:rPr>
        <w:t>manières</w:t>
      </w:r>
      <w:r w:rsidRPr="006943D3">
        <w:rPr>
          <w:rFonts w:ascii="Helvetica" w:hAnsi="Helvetica"/>
          <w:sz w:val="20"/>
          <w:szCs w:val="20"/>
        </w:rPr>
        <w:t xml:space="preserve"> de classer les entreprises. </w:t>
      </w:r>
      <w:r w:rsidR="001B275D" w:rsidRPr="006943D3">
        <w:rPr>
          <w:rFonts w:ascii="Helvetica" w:hAnsi="Helvetica"/>
          <w:sz w:val="20"/>
          <w:szCs w:val="20"/>
        </w:rPr>
        <w:br/>
      </w:r>
      <w:r w:rsidR="001B275D" w:rsidRPr="006943D3">
        <w:rPr>
          <w:rFonts w:ascii="Helvetica" w:hAnsi="Helvetica"/>
          <w:i/>
          <w:sz w:val="20"/>
          <w:szCs w:val="20"/>
        </w:rPr>
        <w:t xml:space="preserve">Nombre d’employés, chiffre d’affaire, secteur d’activité, b2b / b2c, locale / internationale… </w:t>
      </w:r>
    </w:p>
    <w:p w14:paraId="1BAA9435" w14:textId="4D401471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Quel nom porte le flux réel qui va de l’état aux entreprises ?</w:t>
      </w:r>
      <w:r w:rsidR="001B275D" w:rsidRPr="006943D3">
        <w:rPr>
          <w:rFonts w:ascii="Helvetica" w:hAnsi="Helvetica"/>
          <w:sz w:val="20"/>
          <w:szCs w:val="20"/>
        </w:rPr>
        <w:br/>
      </w:r>
      <w:r w:rsidR="001B275D" w:rsidRPr="006943D3">
        <w:rPr>
          <w:rFonts w:ascii="Helvetica" w:hAnsi="Helvetica"/>
          <w:i/>
          <w:sz w:val="20"/>
          <w:szCs w:val="20"/>
        </w:rPr>
        <w:t xml:space="preserve">services publics (police, pompiers, formation…) </w:t>
      </w:r>
    </w:p>
    <w:p w14:paraId="1224A8DE" w14:textId="50EE804C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Comment s’appelle le flux monétaire qui va des entreprises à l’état ?</w:t>
      </w:r>
      <w:r w:rsidR="001B275D" w:rsidRPr="006943D3">
        <w:rPr>
          <w:rFonts w:ascii="Helvetica" w:hAnsi="Helvetica"/>
          <w:sz w:val="20"/>
          <w:szCs w:val="20"/>
        </w:rPr>
        <w:br/>
      </w:r>
      <w:r w:rsidR="001B275D" w:rsidRPr="006943D3">
        <w:rPr>
          <w:rFonts w:ascii="Helvetica" w:hAnsi="Helvetica"/>
          <w:i/>
          <w:sz w:val="20"/>
          <w:szCs w:val="20"/>
        </w:rPr>
        <w:t xml:space="preserve">impôts (tva, </w:t>
      </w:r>
      <w:proofErr w:type="spellStart"/>
      <w:r w:rsidR="001B275D" w:rsidRPr="006943D3">
        <w:rPr>
          <w:rFonts w:ascii="Helvetica" w:hAnsi="Helvetica"/>
          <w:i/>
          <w:sz w:val="20"/>
          <w:szCs w:val="20"/>
        </w:rPr>
        <w:t>ia</w:t>
      </w:r>
      <w:proofErr w:type="spellEnd"/>
      <w:r w:rsidR="001B275D" w:rsidRPr="006943D3">
        <w:rPr>
          <w:rFonts w:ascii="Helvetica" w:hAnsi="Helvetica"/>
          <w:i/>
          <w:sz w:val="20"/>
          <w:szCs w:val="20"/>
        </w:rPr>
        <w:t>…)</w:t>
      </w:r>
    </w:p>
    <w:p w14:paraId="0326F90B" w14:textId="2478E6B6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Pour Rolex, </w:t>
      </w:r>
      <w:r w:rsidR="00BD7F6D" w:rsidRPr="006943D3">
        <w:rPr>
          <w:rFonts w:ascii="Helvetica" w:hAnsi="Helvetica"/>
          <w:sz w:val="20"/>
          <w:szCs w:val="20"/>
        </w:rPr>
        <w:t>l’arrivée</w:t>
      </w:r>
      <w:r w:rsidRPr="006943D3">
        <w:rPr>
          <w:rFonts w:ascii="Helvetica" w:hAnsi="Helvetica"/>
          <w:sz w:val="20"/>
          <w:szCs w:val="20"/>
        </w:rPr>
        <w:t xml:space="preserve"> d’Apple dans le marché des montres de luxe est un événement macro ou micro ?</w:t>
      </w:r>
      <w:r w:rsidR="001B275D" w:rsidRPr="006943D3">
        <w:rPr>
          <w:rFonts w:ascii="Helvetica" w:hAnsi="Helvetica"/>
          <w:sz w:val="20"/>
          <w:szCs w:val="20"/>
        </w:rPr>
        <w:br/>
      </w:r>
      <w:bookmarkStart w:id="2" w:name="_GoBack"/>
      <w:r w:rsidR="001B275D" w:rsidRPr="006943D3">
        <w:rPr>
          <w:rFonts w:ascii="Helvetica" w:hAnsi="Helvetica"/>
          <w:i/>
          <w:sz w:val="20"/>
          <w:szCs w:val="20"/>
        </w:rPr>
        <w:t xml:space="preserve">Macro (ils ont pas d’impact dessus). </w:t>
      </w:r>
      <w:r w:rsidR="001B275D" w:rsidRPr="006943D3">
        <w:rPr>
          <w:rFonts w:ascii="Helvetica" w:hAnsi="Helvetica"/>
          <w:i/>
          <w:sz w:val="20"/>
          <w:szCs w:val="20"/>
        </w:rPr>
        <w:br/>
        <w:t>(micro = intérieur (vive le i) et merci Sophie)</w:t>
      </w:r>
    </w:p>
    <w:bookmarkEnd w:id="2"/>
    <w:p w14:paraId="20764595" w14:textId="4F2C81EF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la fonction production existe dans toutes les entreprises ?</w:t>
      </w:r>
      <w:r w:rsidR="001B275D" w:rsidRPr="006943D3">
        <w:rPr>
          <w:rFonts w:ascii="Helvetica" w:hAnsi="Helvetica"/>
          <w:sz w:val="20"/>
          <w:szCs w:val="20"/>
        </w:rPr>
        <w:br/>
      </w:r>
      <w:r w:rsidR="001B275D" w:rsidRPr="006943D3">
        <w:rPr>
          <w:rFonts w:ascii="Helvetica" w:hAnsi="Helvetica"/>
          <w:i/>
          <w:sz w:val="20"/>
          <w:szCs w:val="20"/>
        </w:rPr>
        <w:t xml:space="preserve">Fonction production : fonction qui produit. </w:t>
      </w:r>
      <w:r w:rsidR="001B275D" w:rsidRPr="006943D3">
        <w:rPr>
          <w:rFonts w:ascii="Helvetica" w:hAnsi="Helvetica"/>
          <w:i/>
          <w:sz w:val="20"/>
          <w:szCs w:val="20"/>
        </w:rPr>
        <w:br/>
        <w:t>Il y a ça dans les entreprises de production ;) pas dans toutes les entreprises</w:t>
      </w:r>
    </w:p>
    <w:p w14:paraId="33C0E285" w14:textId="4A1A192E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Citer trois fonctions qui sont présentes dans toutes les entreprises. </w:t>
      </w:r>
      <w:r w:rsidR="001B275D" w:rsidRPr="006943D3">
        <w:rPr>
          <w:rFonts w:ascii="Helvetica" w:hAnsi="Helvetica"/>
          <w:sz w:val="20"/>
          <w:szCs w:val="20"/>
        </w:rPr>
        <w:br/>
      </w:r>
      <w:r w:rsidR="001B275D" w:rsidRPr="006943D3">
        <w:rPr>
          <w:rFonts w:ascii="Helvetica" w:hAnsi="Helvetica"/>
          <w:i/>
          <w:sz w:val="20"/>
          <w:szCs w:val="20"/>
        </w:rPr>
        <w:t xml:space="preserve">RH, Direction, </w:t>
      </w:r>
      <w:r w:rsidR="00DC6188" w:rsidRPr="006943D3">
        <w:rPr>
          <w:rFonts w:ascii="Helvetica" w:hAnsi="Helvetica"/>
          <w:i/>
          <w:sz w:val="20"/>
          <w:szCs w:val="20"/>
        </w:rPr>
        <w:t>Comptabilité</w:t>
      </w:r>
    </w:p>
    <w:p w14:paraId="0802A39C" w14:textId="1EADDB47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Qu’est-ce qu’un centre de profit ?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 xml:space="preserve">(à l’époque… centre de coût)… on appelle ça aussi services internes, (par exemple : formation -&gt; c’est un service qui fonctionne pour les autres services de l’entreprises) c’est le cas de la compta, des </w:t>
      </w:r>
      <w:proofErr w:type="spellStart"/>
      <w:r w:rsidR="00DC6188" w:rsidRPr="006943D3">
        <w:rPr>
          <w:rFonts w:ascii="Helvetica" w:hAnsi="Helvetica"/>
          <w:i/>
          <w:sz w:val="20"/>
          <w:szCs w:val="20"/>
        </w:rPr>
        <w:t>rh</w:t>
      </w:r>
      <w:proofErr w:type="spellEnd"/>
      <w:r w:rsidR="00DC6188" w:rsidRPr="006943D3">
        <w:rPr>
          <w:rFonts w:ascii="Helvetica" w:hAnsi="Helvetica"/>
          <w:i/>
          <w:sz w:val="20"/>
          <w:szCs w:val="20"/>
        </w:rPr>
        <w:t xml:space="preserve">… </w:t>
      </w:r>
    </w:p>
    <w:p w14:paraId="673BC6CF" w14:textId="0EC1E8D2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Les points suivants sont-ils des procédures ou des processus ?</w:t>
      </w:r>
      <w:r w:rsidRPr="006943D3">
        <w:rPr>
          <w:rFonts w:ascii="Helvetica" w:hAnsi="Helvetica"/>
          <w:sz w:val="20"/>
          <w:szCs w:val="20"/>
        </w:rPr>
        <w:br/>
        <w:t>(si c’est un processus, donner un exemple de procédure qui va avec, si c’est une procédure, indiquer dans quel processus elle intervient)</w:t>
      </w:r>
      <w:r w:rsidR="00DC6188" w:rsidRPr="006943D3">
        <w:rPr>
          <w:rFonts w:ascii="Helvetica" w:hAnsi="Helvetica"/>
          <w:sz w:val="20"/>
          <w:szCs w:val="20"/>
        </w:rPr>
        <w:br/>
      </w:r>
    </w:p>
    <w:p w14:paraId="3B20CB63" w14:textId="574A6A0C" w:rsidR="00E047C1" w:rsidRPr="006943D3" w:rsidRDefault="00E047C1" w:rsidP="006943D3">
      <w:pPr>
        <w:pStyle w:val="Paragraphedeliste"/>
        <w:numPr>
          <w:ilvl w:val="1"/>
          <w:numId w:val="1"/>
        </w:numPr>
        <w:tabs>
          <w:tab w:val="left" w:pos="709"/>
        </w:tabs>
        <w:spacing w:after="120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Lancement d’un nouveau produit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 xml:space="preserve">C’est un processus (exemple de procédure : choix d’un prix de vente, choix du nom, choisir le réseau de distribution…) </w:t>
      </w:r>
    </w:p>
    <w:p w14:paraId="71E13E65" w14:textId="3F62FC7E" w:rsidR="00E047C1" w:rsidRPr="006943D3" w:rsidRDefault="00E047C1" w:rsidP="006943D3">
      <w:pPr>
        <w:pStyle w:val="Paragraphedeliste"/>
        <w:numPr>
          <w:ilvl w:val="1"/>
          <w:numId w:val="1"/>
        </w:numPr>
        <w:tabs>
          <w:tab w:val="left" w:pos="709"/>
        </w:tabs>
        <w:spacing w:after="120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Vente d’un produit en magasin, en espèce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 xml:space="preserve">C’est une procédure (qui va dans le processus : vente) </w:t>
      </w:r>
    </w:p>
    <w:p w14:paraId="61A0E97C" w14:textId="01B8F5A3" w:rsidR="00E047C1" w:rsidRPr="006943D3" w:rsidRDefault="00E047C1" w:rsidP="006943D3">
      <w:pPr>
        <w:pStyle w:val="Paragraphedeliste"/>
        <w:numPr>
          <w:ilvl w:val="1"/>
          <w:numId w:val="1"/>
        </w:numPr>
        <w:tabs>
          <w:tab w:val="left" w:pos="709"/>
        </w:tabs>
        <w:spacing w:after="120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Ventes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>C’est un processus ;) (exemple de procédure : vente de légumes)</w:t>
      </w:r>
    </w:p>
    <w:p w14:paraId="4EA83FED" w14:textId="1E2D7530" w:rsidR="00E047C1" w:rsidRPr="006943D3" w:rsidRDefault="00E047C1" w:rsidP="006943D3">
      <w:pPr>
        <w:pStyle w:val="Paragraphedeliste"/>
        <w:numPr>
          <w:ilvl w:val="1"/>
          <w:numId w:val="1"/>
        </w:numPr>
        <w:tabs>
          <w:tab w:val="left" w:pos="709"/>
        </w:tabs>
        <w:spacing w:after="120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Fermeture du magasin le soir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 xml:space="preserve">C’est une procédure (processus : gestion du point de vente) </w:t>
      </w:r>
    </w:p>
    <w:p w14:paraId="5C78D495" w14:textId="6B8A05EB" w:rsidR="00E047C1" w:rsidRPr="006943D3" w:rsidRDefault="00E047C1" w:rsidP="006943D3">
      <w:pPr>
        <w:pStyle w:val="Paragraphedeliste"/>
        <w:numPr>
          <w:ilvl w:val="1"/>
          <w:numId w:val="1"/>
        </w:numPr>
        <w:tabs>
          <w:tab w:val="left" w:pos="709"/>
        </w:tabs>
        <w:spacing w:after="120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Ouverture d’un nouveau point de vente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>C’est un processus (exemple de procédure : signer le contrat de bail, choisir l’éclairage, remplir les rayons, envoyer une pub aux voisins…)</w:t>
      </w:r>
    </w:p>
    <w:p w14:paraId="7D9A16A0" w14:textId="562B99F0" w:rsidR="00E047C1" w:rsidRPr="006943D3" w:rsidRDefault="00E047C1" w:rsidP="006943D3">
      <w:pPr>
        <w:pStyle w:val="Paragraphedeliste"/>
        <w:numPr>
          <w:ilvl w:val="1"/>
          <w:numId w:val="1"/>
        </w:numPr>
        <w:tabs>
          <w:tab w:val="left" w:pos="709"/>
        </w:tabs>
        <w:spacing w:after="120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Payer la TVA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 xml:space="preserve">C’est une procédure (processus : gestion comptable) </w:t>
      </w:r>
    </w:p>
    <w:p w14:paraId="75F37BE7" w14:textId="5A2CC765" w:rsidR="00805456" w:rsidRPr="006943D3" w:rsidRDefault="00434D84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3" w:name="_Toc484680188"/>
      <w:r w:rsidRPr="006943D3">
        <w:rPr>
          <w:rFonts w:ascii="Helvetica" w:hAnsi="Helvetica"/>
          <w:color w:val="auto"/>
          <w:sz w:val="20"/>
          <w:szCs w:val="20"/>
        </w:rPr>
        <w:t>C</w:t>
      </w:r>
      <w:r w:rsidR="00805456" w:rsidRPr="006943D3">
        <w:rPr>
          <w:rFonts w:ascii="Helvetica" w:hAnsi="Helvetica"/>
          <w:color w:val="auto"/>
          <w:sz w:val="20"/>
          <w:szCs w:val="20"/>
        </w:rPr>
        <w:t>alculs</w:t>
      </w:r>
      <w:bookmarkEnd w:id="3"/>
    </w:p>
    <w:p w14:paraId="772430E5" w14:textId="4945EE00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10 ouvriers mettent 9h20 pour construire un mur de 5</w:t>
      </w:r>
      <w:r w:rsidR="00FB40DC" w:rsidRPr="006943D3">
        <w:rPr>
          <w:rFonts w:ascii="Helvetica" w:hAnsi="Helvetica"/>
          <w:sz w:val="20"/>
          <w:szCs w:val="20"/>
        </w:rPr>
        <w:t xml:space="preserve"> </w:t>
      </w:r>
      <w:r w:rsidRPr="006943D3">
        <w:rPr>
          <w:rFonts w:ascii="Helvetica" w:hAnsi="Helvetica"/>
          <w:sz w:val="20"/>
          <w:szCs w:val="20"/>
        </w:rPr>
        <w:t>mètres de long, combien de temps leur faudra-t-il s’ils sont 20 ?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lastRenderedPageBreak/>
        <w:t xml:space="preserve">Attention car c’est inversement proportionnel ici. </w:t>
      </w:r>
      <w:r w:rsidR="00DC6188" w:rsidRPr="006943D3">
        <w:rPr>
          <w:rFonts w:ascii="Helvetica" w:hAnsi="Helvetica"/>
          <w:i/>
          <w:sz w:val="20"/>
          <w:szCs w:val="20"/>
        </w:rPr>
        <w:br/>
        <w:t xml:space="preserve">Comment est-ce qu’on divise par 2 9h20 ? </w:t>
      </w:r>
      <w:r w:rsidR="00DC6188" w:rsidRPr="006943D3">
        <w:rPr>
          <w:rFonts w:ascii="Helvetica" w:hAnsi="Helvetica"/>
          <w:i/>
          <w:sz w:val="20"/>
          <w:szCs w:val="20"/>
        </w:rPr>
        <w:br/>
        <w:t>9h / 2 = 4h30</w:t>
      </w:r>
      <w:r w:rsidR="00DC6188" w:rsidRPr="006943D3">
        <w:rPr>
          <w:rFonts w:ascii="Helvetica" w:hAnsi="Helvetica"/>
          <w:i/>
          <w:sz w:val="20"/>
          <w:szCs w:val="20"/>
        </w:rPr>
        <w:br/>
        <w:t xml:space="preserve">20min/2 = 10 min. </w:t>
      </w:r>
      <w:r w:rsidR="00DC6188" w:rsidRPr="006943D3">
        <w:rPr>
          <w:rFonts w:ascii="Helvetica" w:hAnsi="Helvetica"/>
          <w:i/>
          <w:sz w:val="20"/>
          <w:szCs w:val="20"/>
        </w:rPr>
        <w:br/>
        <w:t xml:space="preserve">4h30 + 10 min = 4h40min. </w:t>
      </w:r>
    </w:p>
    <w:p w14:paraId="23D8C475" w14:textId="5A359707" w:rsidR="00805456" w:rsidRPr="006943D3" w:rsidRDefault="00805456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Un genevois gagne en moyenne 5% de plus qu’un vaudois. Le vaudois moyen gagne CHF 5'300.- par mois, combien gagne le genevois ?</w:t>
      </w:r>
      <w:r w:rsidR="00DC6188" w:rsidRPr="006943D3">
        <w:rPr>
          <w:rFonts w:ascii="Helvetica" w:hAnsi="Helvetica"/>
          <w:sz w:val="20"/>
          <w:szCs w:val="20"/>
        </w:rPr>
        <w:br/>
      </w:r>
      <w:r w:rsidR="00DC6188" w:rsidRPr="006943D3">
        <w:rPr>
          <w:rFonts w:ascii="Helvetica" w:hAnsi="Helvetica"/>
          <w:i/>
          <w:sz w:val="20"/>
          <w:szCs w:val="20"/>
        </w:rPr>
        <w:t>5'300 = 10</w:t>
      </w:r>
      <w:r w:rsidR="0001067C" w:rsidRPr="006943D3">
        <w:rPr>
          <w:rFonts w:ascii="Helvetica" w:hAnsi="Helvetica"/>
          <w:i/>
          <w:sz w:val="20"/>
          <w:szCs w:val="20"/>
        </w:rPr>
        <w:t>0%,</w:t>
      </w:r>
      <w:r w:rsidR="0001067C" w:rsidRPr="006943D3">
        <w:rPr>
          <w:rFonts w:ascii="Helvetica" w:hAnsi="Helvetica"/>
          <w:i/>
          <w:sz w:val="20"/>
          <w:szCs w:val="20"/>
        </w:rPr>
        <w:br/>
        <w:t>105% = ?         (et mangez du poisson ;) )</w:t>
      </w:r>
      <w:r w:rsidR="0001067C" w:rsidRPr="006943D3">
        <w:rPr>
          <w:rFonts w:ascii="Helvetica" w:hAnsi="Helvetica"/>
          <w:i/>
          <w:sz w:val="20"/>
          <w:szCs w:val="20"/>
        </w:rPr>
        <w:br/>
        <w:t>? = 5'565 CHF (attention à bien trouver le 100%)</w:t>
      </w:r>
    </w:p>
    <w:p w14:paraId="5DBAEDA8" w14:textId="36C764C4" w:rsidR="00805456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vous investissez CHF 5'900.- durant 8 mois à 0,75%, combien retirerez-vous ?</w:t>
      </w:r>
      <w:r w:rsidR="0001067C" w:rsidRPr="006943D3">
        <w:rPr>
          <w:rFonts w:ascii="Helvetica" w:hAnsi="Helvetica"/>
          <w:sz w:val="20"/>
          <w:szCs w:val="20"/>
        </w:rPr>
        <w:br/>
      </w:r>
      <w:r w:rsidR="0001067C" w:rsidRPr="006943D3">
        <w:rPr>
          <w:rFonts w:ascii="Helvetica" w:hAnsi="Helvetica"/>
          <w:i/>
          <w:sz w:val="20"/>
          <w:szCs w:val="20"/>
        </w:rPr>
        <w:t>I = C x T x N / (100 x 360 ) = 5'900 x 8 x 0,75 / 1200 = 29.50</w:t>
      </w:r>
      <w:r w:rsidR="0001067C" w:rsidRPr="006943D3">
        <w:rPr>
          <w:rFonts w:ascii="Helvetica" w:hAnsi="Helvetica"/>
          <w:i/>
          <w:sz w:val="20"/>
          <w:szCs w:val="20"/>
        </w:rPr>
        <w:br/>
        <w:t xml:space="preserve">on retire 5'900 + l’intérêt qu’on vient de calculer = </w:t>
      </w:r>
      <w:r w:rsidR="0001067C" w:rsidRPr="006943D3">
        <w:rPr>
          <w:rFonts w:ascii="Helvetica" w:hAnsi="Helvetica"/>
          <w:i/>
          <w:sz w:val="20"/>
          <w:szCs w:val="20"/>
          <w:u w:val="single"/>
        </w:rPr>
        <w:t>5'929.50 CHF</w:t>
      </w:r>
    </w:p>
    <w:p w14:paraId="2CE5242C" w14:textId="563CD3AA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Combien de jours y-a-t-il entre le 19 novembre et le 15 mars ?</w:t>
      </w:r>
      <w:r w:rsidR="0001067C" w:rsidRPr="006943D3">
        <w:rPr>
          <w:rFonts w:ascii="Helvetica" w:hAnsi="Helvetica"/>
          <w:sz w:val="20"/>
          <w:szCs w:val="20"/>
        </w:rPr>
        <w:br/>
      </w:r>
      <w:r w:rsidR="0001067C" w:rsidRPr="006943D3">
        <w:rPr>
          <w:rFonts w:ascii="Helvetica" w:hAnsi="Helvetica"/>
          <w:i/>
          <w:sz w:val="20"/>
          <w:szCs w:val="20"/>
        </w:rPr>
        <w:t>11 jours en novembre + 30 (</w:t>
      </w:r>
      <w:proofErr w:type="spellStart"/>
      <w:r w:rsidR="0001067C" w:rsidRPr="006943D3">
        <w:rPr>
          <w:rFonts w:ascii="Helvetica" w:hAnsi="Helvetica"/>
          <w:i/>
          <w:sz w:val="20"/>
          <w:szCs w:val="20"/>
        </w:rPr>
        <w:t>dec</w:t>
      </w:r>
      <w:proofErr w:type="spellEnd"/>
      <w:r w:rsidR="0001067C" w:rsidRPr="006943D3">
        <w:rPr>
          <w:rFonts w:ascii="Helvetica" w:hAnsi="Helvetica"/>
          <w:i/>
          <w:sz w:val="20"/>
          <w:szCs w:val="20"/>
        </w:rPr>
        <w:t>) + 30 (jan) + 30 (</w:t>
      </w:r>
      <w:proofErr w:type="spellStart"/>
      <w:r w:rsidR="0001067C" w:rsidRPr="006943D3">
        <w:rPr>
          <w:rFonts w:ascii="Helvetica" w:hAnsi="Helvetica"/>
          <w:i/>
          <w:sz w:val="20"/>
          <w:szCs w:val="20"/>
        </w:rPr>
        <w:t>fev</w:t>
      </w:r>
      <w:proofErr w:type="spellEnd"/>
      <w:r w:rsidR="0001067C" w:rsidRPr="006943D3">
        <w:rPr>
          <w:rFonts w:ascii="Helvetica" w:hAnsi="Helvetica"/>
          <w:i/>
          <w:sz w:val="20"/>
          <w:szCs w:val="20"/>
        </w:rPr>
        <w:t xml:space="preserve">) + 15 jours en mars = 116 jours. </w:t>
      </w:r>
    </w:p>
    <w:p w14:paraId="2BA546B0" w14:textId="21E3D50A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qu’il y a toujours 7 jours entre le 28 février et le 5 mars ?</w:t>
      </w:r>
      <w:r w:rsidR="0001067C" w:rsidRPr="006943D3">
        <w:rPr>
          <w:rFonts w:ascii="Helvetica" w:hAnsi="Helvetica"/>
          <w:sz w:val="20"/>
          <w:szCs w:val="20"/>
        </w:rPr>
        <w:br/>
      </w:r>
      <w:r w:rsidR="0001067C" w:rsidRPr="006943D3">
        <w:rPr>
          <w:rFonts w:ascii="Helvetica" w:hAnsi="Helvetica"/>
          <w:i/>
          <w:sz w:val="20"/>
          <w:szCs w:val="20"/>
        </w:rPr>
        <w:t>non.</w:t>
      </w:r>
      <w:r w:rsidR="0001067C" w:rsidRPr="006943D3">
        <w:rPr>
          <w:rFonts w:ascii="Helvetica" w:hAnsi="Helvetica"/>
          <w:i/>
          <w:sz w:val="20"/>
          <w:szCs w:val="20"/>
        </w:rPr>
        <w:br/>
        <w:t>Si c’est bissextile = le 28 n’est pas le dernier jour,</w:t>
      </w:r>
      <w:r w:rsidR="0001067C" w:rsidRPr="006943D3">
        <w:rPr>
          <w:rFonts w:ascii="Helvetica" w:hAnsi="Helvetica"/>
          <w:i/>
          <w:sz w:val="20"/>
          <w:szCs w:val="20"/>
        </w:rPr>
        <w:br/>
        <w:t>(30-28) + 5 = 2 + 5 = 7 j.</w:t>
      </w:r>
      <w:r w:rsidR="0001067C" w:rsidRPr="006943D3">
        <w:rPr>
          <w:rFonts w:ascii="Helvetica" w:hAnsi="Helvetica"/>
          <w:i/>
          <w:sz w:val="20"/>
          <w:szCs w:val="20"/>
        </w:rPr>
        <w:br/>
        <w:t xml:space="preserve">Si c’est pas bissextile = le 28 est le dernier jour, 5j. </w:t>
      </w:r>
      <w:r w:rsidR="0001067C" w:rsidRPr="006943D3">
        <w:rPr>
          <w:rFonts w:ascii="Helvetica" w:hAnsi="Helvetica"/>
          <w:i/>
          <w:sz w:val="20"/>
          <w:szCs w:val="20"/>
        </w:rPr>
        <w:br/>
        <w:t xml:space="preserve">¾ du temps c’est 5 jours, ¼ du temps c’est 7 jours. </w:t>
      </w:r>
    </w:p>
    <w:p w14:paraId="63CFB161" w14:textId="0E822644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Je vais </w:t>
      </w:r>
      <w:r w:rsidR="00BD7F6D" w:rsidRPr="006943D3">
        <w:rPr>
          <w:rFonts w:ascii="Helvetica" w:hAnsi="Helvetica"/>
          <w:sz w:val="20"/>
          <w:szCs w:val="20"/>
        </w:rPr>
        <w:t xml:space="preserve">au </w:t>
      </w:r>
      <w:r w:rsidRPr="006943D3">
        <w:rPr>
          <w:rFonts w:ascii="Helvetica" w:hAnsi="Helvetica"/>
          <w:sz w:val="20"/>
          <w:szCs w:val="20"/>
        </w:rPr>
        <w:t>bureau de change pour échanger des euros (billets) contre des francs suisses. Quel taux sera appliqué ? (achat/vente – billets/devises)</w:t>
      </w:r>
      <w:r w:rsidR="0001067C" w:rsidRPr="006943D3">
        <w:rPr>
          <w:rFonts w:ascii="Helvetica" w:hAnsi="Helvetica"/>
          <w:sz w:val="20"/>
          <w:szCs w:val="20"/>
        </w:rPr>
        <w:br/>
      </w:r>
      <w:r w:rsidR="0001067C" w:rsidRPr="006943D3">
        <w:rPr>
          <w:rFonts w:ascii="Helvetica" w:hAnsi="Helvetica"/>
          <w:i/>
          <w:sz w:val="20"/>
          <w:szCs w:val="20"/>
        </w:rPr>
        <w:t xml:space="preserve">Que fait la banque fait avec la monnaie étrangère ? (et du coup, elle achète des billets si je rentre dans le bureau de change avec des euros) </w:t>
      </w:r>
    </w:p>
    <w:p w14:paraId="57B93A91" w14:textId="0A5D7820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J’achète de la marchandise pour EUR 450.-, au taux de 1.02 – 1.05. Combien cela me coûte-t-il en francs suisses ?</w:t>
      </w:r>
      <w:r w:rsidR="0001067C" w:rsidRPr="006943D3">
        <w:rPr>
          <w:rFonts w:ascii="Helvetica" w:hAnsi="Helvetica"/>
          <w:sz w:val="20"/>
          <w:szCs w:val="20"/>
        </w:rPr>
        <w:br/>
      </w:r>
      <w:r w:rsidR="0001067C" w:rsidRPr="006943D3">
        <w:rPr>
          <w:rFonts w:ascii="Helvetica" w:hAnsi="Helvetica"/>
          <w:i/>
          <w:sz w:val="20"/>
          <w:szCs w:val="20"/>
        </w:rPr>
        <w:t>si j’achète = c’est le taux vente = 1.05 CHF pour 1 EUR</w:t>
      </w:r>
      <w:r w:rsidR="0001067C" w:rsidRPr="006943D3">
        <w:rPr>
          <w:rFonts w:ascii="Helvetica" w:hAnsi="Helvetica"/>
          <w:i/>
          <w:sz w:val="20"/>
          <w:szCs w:val="20"/>
        </w:rPr>
        <w:br/>
        <w:t>450 EUR = ??? CHF</w:t>
      </w:r>
      <w:r w:rsidR="0001067C" w:rsidRPr="006943D3">
        <w:rPr>
          <w:rFonts w:ascii="Helvetica" w:hAnsi="Helvetica"/>
          <w:i/>
          <w:sz w:val="20"/>
          <w:szCs w:val="20"/>
        </w:rPr>
        <w:br/>
        <w:t xml:space="preserve">1 EUR  = 1.05 CHF </w:t>
      </w:r>
      <w:r w:rsidR="0001067C" w:rsidRPr="006943D3">
        <w:rPr>
          <w:rFonts w:ascii="Helvetica" w:hAnsi="Helvetica"/>
          <w:i/>
          <w:sz w:val="20"/>
          <w:szCs w:val="20"/>
        </w:rPr>
        <w:tab/>
        <w:t xml:space="preserve">1.05 x 450 / 1 = </w:t>
      </w:r>
      <w:r w:rsidR="0001067C" w:rsidRPr="006943D3">
        <w:rPr>
          <w:rFonts w:ascii="Helvetica" w:hAnsi="Helvetica"/>
          <w:i/>
          <w:sz w:val="20"/>
          <w:szCs w:val="20"/>
          <w:u w:val="single"/>
        </w:rPr>
        <w:t xml:space="preserve">472.50 CHF </w:t>
      </w:r>
    </w:p>
    <w:p w14:paraId="7CCB11A3" w14:textId="42179C09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sur mon compte en banque j’ai reçu un intérêt net de CHF 87.-, quel était l’intérêt brut ?</w:t>
      </w:r>
      <w:r w:rsidR="0001067C" w:rsidRPr="006943D3">
        <w:rPr>
          <w:rFonts w:ascii="Helvetica" w:hAnsi="Helvetica"/>
          <w:sz w:val="20"/>
          <w:szCs w:val="20"/>
        </w:rPr>
        <w:br/>
      </w:r>
      <w:r w:rsidR="0001067C" w:rsidRPr="006943D3">
        <w:rPr>
          <w:rFonts w:ascii="Helvetica" w:hAnsi="Helvetica"/>
          <w:i/>
          <w:sz w:val="20"/>
          <w:szCs w:val="20"/>
        </w:rPr>
        <w:t xml:space="preserve">87 c’est le montant après avoir enlevé l’impôt anticipé. </w:t>
      </w:r>
      <w:r w:rsidR="0001067C" w:rsidRPr="006943D3">
        <w:rPr>
          <w:rFonts w:ascii="Helvetica" w:hAnsi="Helvetica"/>
          <w:i/>
          <w:sz w:val="20"/>
          <w:szCs w:val="20"/>
        </w:rPr>
        <w:br/>
        <w:t xml:space="preserve">L’impôt anticipé sur les comptes bancaires en suisse c’est dès 200 CHF, donc si 87 c’est le montant net, alors 87 c’est le montant brut. </w:t>
      </w:r>
      <w:r w:rsidR="0001067C" w:rsidRPr="006943D3">
        <w:rPr>
          <w:rFonts w:ascii="Helvetica" w:hAnsi="Helvetica"/>
          <w:i/>
          <w:sz w:val="20"/>
          <w:szCs w:val="20"/>
        </w:rPr>
        <w:br/>
        <w:t>(attention pour les produits des titres y’a pas la limite des 200 CHF</w:t>
      </w:r>
      <w:r w:rsidR="004D05BC" w:rsidRPr="006943D3">
        <w:rPr>
          <w:rFonts w:ascii="Helvetica" w:hAnsi="Helvetica"/>
          <w:i/>
          <w:sz w:val="20"/>
          <w:szCs w:val="20"/>
        </w:rPr>
        <w:t xml:space="preserve"> -&gt; voir chapitre 10 si jamais… actions obligations</w:t>
      </w:r>
      <w:r w:rsidR="0001067C" w:rsidRPr="006943D3">
        <w:rPr>
          <w:rFonts w:ascii="Helvetica" w:hAnsi="Helvetica"/>
          <w:i/>
          <w:sz w:val="20"/>
          <w:szCs w:val="20"/>
        </w:rPr>
        <w:t>)</w:t>
      </w:r>
    </w:p>
    <w:p w14:paraId="6F5EFAE6" w14:textId="4644096A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éléments suivants sont soumis à l’impôt anticipé ?</w:t>
      </w:r>
      <w:r w:rsidRPr="006943D3">
        <w:rPr>
          <w:rFonts w:ascii="Helvetica" w:hAnsi="Helvetica"/>
          <w:sz w:val="20"/>
          <w:szCs w:val="20"/>
        </w:rPr>
        <w:br/>
        <w:t>Salaire (pour un employé payé à l’heure)</w:t>
      </w:r>
      <w:r w:rsidR="004D05BC" w:rsidRPr="006943D3">
        <w:rPr>
          <w:rFonts w:ascii="Helvetica" w:hAnsi="Helvetica"/>
          <w:sz w:val="20"/>
          <w:szCs w:val="20"/>
        </w:rPr>
        <w:t xml:space="preserve"> </w:t>
      </w:r>
      <w:r w:rsidR="004D05BC" w:rsidRPr="006943D3">
        <w:rPr>
          <w:rFonts w:ascii="Helvetica" w:hAnsi="Helvetica"/>
          <w:i/>
          <w:sz w:val="20"/>
          <w:szCs w:val="20"/>
        </w:rPr>
        <w:t>&lt; non</w:t>
      </w:r>
      <w:r w:rsidRPr="006943D3">
        <w:rPr>
          <w:rFonts w:ascii="Helvetica" w:hAnsi="Helvetica"/>
          <w:sz w:val="20"/>
          <w:szCs w:val="20"/>
        </w:rPr>
        <w:br/>
        <w:t>Compte en banque en Suisse (en CHF)</w:t>
      </w:r>
      <w:r w:rsidR="004D05BC" w:rsidRPr="006943D3">
        <w:rPr>
          <w:rFonts w:ascii="Helvetica" w:hAnsi="Helvetica"/>
          <w:sz w:val="20"/>
          <w:szCs w:val="20"/>
        </w:rPr>
        <w:t xml:space="preserve"> </w:t>
      </w:r>
      <w:r w:rsidR="004D05BC" w:rsidRPr="006943D3">
        <w:rPr>
          <w:rFonts w:ascii="Helvetica" w:hAnsi="Helvetica"/>
          <w:i/>
          <w:sz w:val="20"/>
          <w:szCs w:val="20"/>
        </w:rPr>
        <w:t>&lt; oui, dès 200.- d’intérêt</w:t>
      </w:r>
      <w:r w:rsidRPr="006943D3">
        <w:rPr>
          <w:rFonts w:ascii="Helvetica" w:hAnsi="Helvetica"/>
          <w:sz w:val="20"/>
          <w:szCs w:val="20"/>
        </w:rPr>
        <w:br/>
        <w:t>Compte en banque en Suisse (en Euros)</w:t>
      </w:r>
      <w:r w:rsidR="004D05BC" w:rsidRPr="006943D3">
        <w:rPr>
          <w:rFonts w:ascii="Helvetica" w:hAnsi="Helvetica"/>
          <w:sz w:val="20"/>
          <w:szCs w:val="20"/>
        </w:rPr>
        <w:t xml:space="preserve"> </w:t>
      </w:r>
      <w:r w:rsidR="004D05BC" w:rsidRPr="006943D3">
        <w:rPr>
          <w:rFonts w:ascii="Helvetica" w:hAnsi="Helvetica"/>
          <w:i/>
          <w:sz w:val="20"/>
          <w:szCs w:val="20"/>
        </w:rPr>
        <w:t>&lt; oui, dès 200.- d’intérêt</w:t>
      </w:r>
      <w:r w:rsidRPr="006943D3">
        <w:rPr>
          <w:rFonts w:ascii="Helvetica" w:hAnsi="Helvetica"/>
          <w:sz w:val="20"/>
          <w:szCs w:val="20"/>
        </w:rPr>
        <w:br/>
        <w:t xml:space="preserve">Compte en banque en </w:t>
      </w:r>
      <w:r w:rsidR="004D05BC" w:rsidRPr="006943D3">
        <w:rPr>
          <w:rFonts w:ascii="Helvetica" w:hAnsi="Helvetica"/>
          <w:sz w:val="20"/>
          <w:szCs w:val="20"/>
        </w:rPr>
        <w:t xml:space="preserve">France </w:t>
      </w:r>
      <w:r w:rsidR="004D05BC" w:rsidRPr="006943D3">
        <w:rPr>
          <w:rFonts w:ascii="Helvetica" w:hAnsi="Helvetica"/>
          <w:i/>
          <w:sz w:val="20"/>
          <w:szCs w:val="20"/>
        </w:rPr>
        <w:t>&lt; non, c’est à l’étranger</w:t>
      </w:r>
      <w:r w:rsidR="00D4405A" w:rsidRPr="006943D3">
        <w:rPr>
          <w:rFonts w:ascii="Helvetica" w:hAnsi="Helvetica"/>
          <w:sz w:val="20"/>
          <w:szCs w:val="20"/>
        </w:rPr>
        <w:br/>
        <w:t>Dividendes sur actions suisses</w:t>
      </w:r>
      <w:r w:rsidR="004D05BC" w:rsidRPr="006943D3">
        <w:rPr>
          <w:rFonts w:ascii="Helvetica" w:hAnsi="Helvetica"/>
          <w:sz w:val="20"/>
          <w:szCs w:val="20"/>
        </w:rPr>
        <w:t xml:space="preserve"> </w:t>
      </w:r>
      <w:r w:rsidR="004D05BC" w:rsidRPr="006943D3">
        <w:rPr>
          <w:rFonts w:ascii="Helvetica" w:hAnsi="Helvetica"/>
          <w:i/>
          <w:sz w:val="20"/>
          <w:szCs w:val="20"/>
        </w:rPr>
        <w:t>&lt; oui, sans limite</w:t>
      </w:r>
      <w:r w:rsidRPr="006943D3">
        <w:rPr>
          <w:rFonts w:ascii="Helvetica" w:hAnsi="Helvetica"/>
          <w:sz w:val="20"/>
          <w:szCs w:val="20"/>
        </w:rPr>
        <w:br/>
        <w:t>Titres suisses</w:t>
      </w:r>
      <w:r w:rsidR="004D05BC" w:rsidRPr="006943D3">
        <w:rPr>
          <w:rFonts w:ascii="Helvetica" w:hAnsi="Helvetica"/>
          <w:sz w:val="20"/>
          <w:szCs w:val="20"/>
        </w:rPr>
        <w:t xml:space="preserve"> </w:t>
      </w:r>
      <w:r w:rsidR="004D05BC" w:rsidRPr="006943D3">
        <w:rPr>
          <w:rFonts w:ascii="Helvetica" w:hAnsi="Helvetica"/>
          <w:i/>
          <w:sz w:val="20"/>
          <w:szCs w:val="20"/>
        </w:rPr>
        <w:t>&lt; oui, sur les dividendes et intérêts (mais pas sur les titres…</w:t>
      </w:r>
      <w:r w:rsidRPr="006943D3">
        <w:rPr>
          <w:rFonts w:ascii="Helvetica" w:hAnsi="Helvetica"/>
          <w:sz w:val="20"/>
          <w:szCs w:val="20"/>
        </w:rPr>
        <w:br/>
        <w:t>Titres étrangers</w:t>
      </w:r>
      <w:r w:rsidR="004D05BC" w:rsidRPr="006943D3">
        <w:rPr>
          <w:rFonts w:ascii="Helvetica" w:hAnsi="Helvetica"/>
          <w:sz w:val="20"/>
          <w:szCs w:val="20"/>
        </w:rPr>
        <w:t xml:space="preserve"> </w:t>
      </w:r>
      <w:r w:rsidR="004D05BC" w:rsidRPr="006943D3">
        <w:rPr>
          <w:rFonts w:ascii="Helvetica" w:hAnsi="Helvetica"/>
          <w:i/>
          <w:sz w:val="20"/>
          <w:szCs w:val="20"/>
        </w:rPr>
        <w:t xml:space="preserve">&lt; non. </w:t>
      </w:r>
    </w:p>
    <w:p w14:paraId="2D76A02A" w14:textId="5E88EC6E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le change de la couronne suédoise est de 12.3 – 12.6, combien de couronnes recevrais-je en allant avec CHF 600.- au bureau de change ?</w:t>
      </w:r>
      <w:r w:rsidR="00BD7F6D" w:rsidRPr="006943D3">
        <w:rPr>
          <w:rFonts w:ascii="Helvetica" w:hAnsi="Helvetica"/>
          <w:sz w:val="20"/>
          <w:szCs w:val="20"/>
        </w:rPr>
        <w:t xml:space="preserve"> (le taux de la couronne suédoise se calcule pour 100 unités)</w:t>
      </w:r>
      <w:r w:rsidR="004D05BC" w:rsidRPr="006943D3">
        <w:rPr>
          <w:rFonts w:ascii="Helvetica" w:hAnsi="Helvetica"/>
          <w:sz w:val="20"/>
          <w:szCs w:val="20"/>
        </w:rPr>
        <w:br/>
      </w:r>
      <w:r w:rsidR="004D05BC" w:rsidRPr="006943D3">
        <w:rPr>
          <w:rFonts w:ascii="Helvetica" w:hAnsi="Helvetica"/>
          <w:i/>
          <w:sz w:val="20"/>
          <w:szCs w:val="20"/>
        </w:rPr>
        <w:t>taux vente : 12.6</w:t>
      </w:r>
      <w:r w:rsidR="004D05BC" w:rsidRPr="006943D3">
        <w:rPr>
          <w:rFonts w:ascii="Helvetica" w:hAnsi="Helvetica"/>
          <w:i/>
          <w:sz w:val="20"/>
          <w:szCs w:val="20"/>
        </w:rPr>
        <w:br/>
      </w:r>
      <w:r w:rsidR="004D05BC" w:rsidRPr="006943D3">
        <w:rPr>
          <w:rFonts w:ascii="Helvetica" w:hAnsi="Helvetica"/>
          <w:i/>
          <w:sz w:val="20"/>
          <w:szCs w:val="20"/>
        </w:rPr>
        <w:lastRenderedPageBreak/>
        <w:t>CHF 600  = ?? SEK</w:t>
      </w:r>
      <w:r w:rsidR="004D05BC" w:rsidRPr="006943D3">
        <w:rPr>
          <w:rFonts w:ascii="Helvetica" w:hAnsi="Helvetica"/>
          <w:i/>
          <w:sz w:val="20"/>
          <w:szCs w:val="20"/>
        </w:rPr>
        <w:br/>
        <w:t>CHF 12.6 = 100 SEK          100 x 600 / 12.6 = 4'761.90</w:t>
      </w:r>
    </w:p>
    <w:p w14:paraId="2A77B684" w14:textId="65925561" w:rsidR="003B0968" w:rsidRPr="006943D3" w:rsidRDefault="003B096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Quel jour aurais-je gagné CHF 100</w:t>
      </w:r>
      <w:r w:rsidR="00E047C1" w:rsidRPr="006943D3">
        <w:rPr>
          <w:rFonts w:ascii="Helvetica" w:hAnsi="Helvetica"/>
          <w:sz w:val="20"/>
          <w:szCs w:val="20"/>
        </w:rPr>
        <w:t>0</w:t>
      </w:r>
      <w:r w:rsidRPr="006943D3">
        <w:rPr>
          <w:rFonts w:ascii="Helvetica" w:hAnsi="Helvetica"/>
          <w:sz w:val="20"/>
          <w:szCs w:val="20"/>
        </w:rPr>
        <w:t>.- d’intérêts nets si j’ai placé CHF 45</w:t>
      </w:r>
      <w:r w:rsidR="00E047C1" w:rsidRPr="006943D3">
        <w:rPr>
          <w:rFonts w:ascii="Helvetica" w:hAnsi="Helvetica"/>
          <w:sz w:val="20"/>
          <w:szCs w:val="20"/>
        </w:rPr>
        <w:t>0</w:t>
      </w:r>
      <w:r w:rsidRPr="006943D3">
        <w:rPr>
          <w:rFonts w:ascii="Helvetica" w:hAnsi="Helvetica"/>
          <w:sz w:val="20"/>
          <w:szCs w:val="20"/>
        </w:rPr>
        <w:t>'000.- à 1% le 1</w:t>
      </w:r>
      <w:r w:rsidRPr="006943D3">
        <w:rPr>
          <w:rFonts w:ascii="Helvetica" w:hAnsi="Helvetica"/>
          <w:sz w:val="20"/>
          <w:szCs w:val="20"/>
          <w:vertAlign w:val="superscript"/>
        </w:rPr>
        <w:t>er</w:t>
      </w:r>
      <w:r w:rsidRPr="006943D3">
        <w:rPr>
          <w:rFonts w:ascii="Helvetica" w:hAnsi="Helvetica"/>
          <w:sz w:val="20"/>
          <w:szCs w:val="20"/>
        </w:rPr>
        <w:t xml:space="preserve"> février 201</w:t>
      </w:r>
      <w:r w:rsidR="00FB40DC" w:rsidRPr="006943D3">
        <w:rPr>
          <w:rFonts w:ascii="Helvetica" w:hAnsi="Helvetica"/>
          <w:sz w:val="20"/>
          <w:szCs w:val="20"/>
        </w:rPr>
        <w:t>8 (année bissextile)</w:t>
      </w:r>
      <w:r w:rsidRPr="006943D3">
        <w:rPr>
          <w:rFonts w:ascii="Helvetica" w:hAnsi="Helvetica"/>
          <w:sz w:val="20"/>
          <w:szCs w:val="20"/>
        </w:rPr>
        <w:t> ?</w:t>
      </w:r>
      <w:r w:rsidR="004D05BC" w:rsidRPr="006943D3">
        <w:rPr>
          <w:rFonts w:ascii="Helvetica" w:hAnsi="Helvetica"/>
          <w:sz w:val="20"/>
          <w:szCs w:val="20"/>
        </w:rPr>
        <w:br/>
      </w:r>
      <w:r w:rsidR="004D05BC" w:rsidRPr="006943D3">
        <w:rPr>
          <w:rFonts w:ascii="Helvetica" w:hAnsi="Helvetica"/>
          <w:i/>
          <w:sz w:val="20"/>
          <w:szCs w:val="20"/>
        </w:rPr>
        <w:t xml:space="preserve">1'000.- d’intérêt net (65%) -&gt; il faut d’abord trouver l’intérêt brut. </w:t>
      </w:r>
      <w:r w:rsidR="004D05BC" w:rsidRPr="006943D3">
        <w:rPr>
          <w:rFonts w:ascii="Helvetica" w:hAnsi="Helvetica"/>
          <w:i/>
          <w:sz w:val="20"/>
          <w:szCs w:val="20"/>
        </w:rPr>
        <w:br/>
        <w:t xml:space="preserve">1'000 x 100 / 65 = 1'538.45 d’intérêt brut. </w:t>
      </w:r>
      <w:r w:rsidR="004D05BC" w:rsidRPr="006943D3">
        <w:rPr>
          <w:rFonts w:ascii="Helvetica" w:hAnsi="Helvetica"/>
          <w:i/>
          <w:sz w:val="20"/>
          <w:szCs w:val="20"/>
        </w:rPr>
        <w:br/>
        <w:t>N = I x 100 x 360 / ( C x T) = 1'538.45 x 36000 / 450000 = 123.1 jours -&gt; 124 jours (toujours arrondir au-dessus le nombre de jours).</w:t>
      </w:r>
      <w:r w:rsidR="004D05BC" w:rsidRPr="006943D3">
        <w:rPr>
          <w:rFonts w:ascii="Helvetica" w:hAnsi="Helvetica"/>
          <w:i/>
          <w:sz w:val="20"/>
          <w:szCs w:val="20"/>
        </w:rPr>
        <w:br/>
        <w:t>1</w:t>
      </w:r>
      <w:r w:rsidR="004D05BC" w:rsidRPr="006943D3">
        <w:rPr>
          <w:rFonts w:ascii="Helvetica" w:hAnsi="Helvetica"/>
          <w:i/>
          <w:sz w:val="20"/>
          <w:szCs w:val="20"/>
          <w:vertAlign w:val="superscript"/>
        </w:rPr>
        <w:t>er</w:t>
      </w:r>
      <w:r w:rsidR="004D05BC" w:rsidRPr="006943D3">
        <w:rPr>
          <w:rFonts w:ascii="Helvetica" w:hAnsi="Helvetica"/>
          <w:i/>
          <w:sz w:val="20"/>
          <w:szCs w:val="20"/>
        </w:rPr>
        <w:t xml:space="preserve"> février 2018 + 124 jours </w:t>
      </w:r>
      <w:r w:rsidR="004D05BC" w:rsidRPr="006943D3">
        <w:rPr>
          <w:rFonts w:ascii="Helvetica" w:hAnsi="Helvetica"/>
          <w:i/>
          <w:sz w:val="20"/>
          <w:szCs w:val="20"/>
        </w:rPr>
        <w:br/>
        <w:t>début mars + 95 jours</w:t>
      </w:r>
      <w:r w:rsidR="004D05BC" w:rsidRPr="006943D3">
        <w:rPr>
          <w:rFonts w:ascii="Helvetica" w:hAnsi="Helvetica"/>
          <w:i/>
          <w:sz w:val="20"/>
          <w:szCs w:val="20"/>
        </w:rPr>
        <w:br/>
        <w:t>début avril + 65 jours</w:t>
      </w:r>
      <w:r w:rsidR="004D05BC" w:rsidRPr="006943D3">
        <w:rPr>
          <w:rFonts w:ascii="Helvetica" w:hAnsi="Helvetica"/>
          <w:i/>
          <w:sz w:val="20"/>
          <w:szCs w:val="20"/>
        </w:rPr>
        <w:br/>
        <w:t>début mai + 35 jours</w:t>
      </w:r>
      <w:r w:rsidR="004D05BC" w:rsidRPr="006943D3">
        <w:rPr>
          <w:rFonts w:ascii="Helvetica" w:hAnsi="Helvetica"/>
          <w:i/>
          <w:sz w:val="20"/>
          <w:szCs w:val="20"/>
        </w:rPr>
        <w:br/>
        <w:t xml:space="preserve">début juin + 5 jours = </w:t>
      </w:r>
      <w:r w:rsidR="004D05BC" w:rsidRPr="006943D3">
        <w:rPr>
          <w:rFonts w:ascii="Helvetica" w:hAnsi="Helvetica"/>
          <w:i/>
          <w:sz w:val="20"/>
          <w:szCs w:val="20"/>
          <w:u w:val="single"/>
        </w:rPr>
        <w:t>le 5 juin 2018</w:t>
      </w:r>
      <w:r w:rsidR="004D05BC" w:rsidRPr="006943D3">
        <w:rPr>
          <w:rFonts w:ascii="Helvetica" w:hAnsi="Helvetica"/>
          <w:i/>
          <w:sz w:val="20"/>
          <w:szCs w:val="20"/>
        </w:rPr>
        <w:t xml:space="preserve"> ! </w:t>
      </w:r>
      <w:r w:rsidR="004D05BC" w:rsidRPr="006943D3">
        <w:rPr>
          <w:rFonts w:ascii="Helvetica" w:hAnsi="Helvetica"/>
          <w:i/>
          <w:sz w:val="20"/>
          <w:szCs w:val="20"/>
        </w:rPr>
        <w:br/>
        <w:t>on peut aussi se dire</w:t>
      </w:r>
      <w:r w:rsidR="004D05BC" w:rsidRPr="006943D3">
        <w:rPr>
          <w:rFonts w:ascii="Helvetica" w:hAnsi="Helvetica"/>
          <w:i/>
          <w:sz w:val="20"/>
          <w:szCs w:val="20"/>
        </w:rPr>
        <w:br/>
      </w:r>
      <w:r w:rsidR="004D05BC" w:rsidRPr="006943D3">
        <w:rPr>
          <w:rFonts w:ascii="Helvetica" w:hAnsi="Helvetica"/>
          <w:i/>
          <w:sz w:val="20"/>
          <w:szCs w:val="20"/>
        </w:rPr>
        <w:br/>
        <w:t xml:space="preserve">124 = 4 x 30 + 4. </w:t>
      </w:r>
      <w:r w:rsidR="004D05BC" w:rsidRPr="006943D3">
        <w:rPr>
          <w:rFonts w:ascii="Helvetica" w:hAnsi="Helvetica"/>
          <w:i/>
          <w:sz w:val="20"/>
          <w:szCs w:val="20"/>
        </w:rPr>
        <w:br/>
        <w:t>1</w:t>
      </w:r>
      <w:r w:rsidR="004D05BC" w:rsidRPr="006943D3">
        <w:rPr>
          <w:rFonts w:ascii="Helvetica" w:hAnsi="Helvetica"/>
          <w:i/>
          <w:sz w:val="20"/>
          <w:szCs w:val="20"/>
          <w:vertAlign w:val="superscript"/>
        </w:rPr>
        <w:t>er</w:t>
      </w:r>
      <w:r w:rsidR="004D05BC" w:rsidRPr="006943D3">
        <w:rPr>
          <w:rFonts w:ascii="Helvetica" w:hAnsi="Helvetica"/>
          <w:i/>
          <w:sz w:val="20"/>
          <w:szCs w:val="20"/>
        </w:rPr>
        <w:t xml:space="preserve"> février -&gt; 1</w:t>
      </w:r>
      <w:r w:rsidR="004D05BC" w:rsidRPr="006943D3">
        <w:rPr>
          <w:rFonts w:ascii="Helvetica" w:hAnsi="Helvetica"/>
          <w:i/>
          <w:sz w:val="20"/>
          <w:szCs w:val="20"/>
          <w:vertAlign w:val="superscript"/>
        </w:rPr>
        <w:t>er</w:t>
      </w:r>
      <w:r w:rsidR="004D05BC" w:rsidRPr="006943D3">
        <w:rPr>
          <w:rFonts w:ascii="Helvetica" w:hAnsi="Helvetica"/>
          <w:i/>
          <w:sz w:val="20"/>
          <w:szCs w:val="20"/>
        </w:rPr>
        <w:t xml:space="preserve"> juin (il reste 4 jours à mettre) -&gt; </w:t>
      </w:r>
      <w:r w:rsidR="004D05BC" w:rsidRPr="006943D3">
        <w:rPr>
          <w:rFonts w:ascii="Helvetica" w:hAnsi="Helvetica"/>
          <w:i/>
          <w:sz w:val="20"/>
          <w:szCs w:val="20"/>
          <w:u w:val="single"/>
        </w:rPr>
        <w:t>5 juin 2018 !</w:t>
      </w:r>
      <w:r w:rsidR="004D05BC" w:rsidRPr="006943D3">
        <w:rPr>
          <w:rFonts w:ascii="Helvetica" w:hAnsi="Helvetica"/>
          <w:i/>
          <w:sz w:val="20"/>
          <w:szCs w:val="20"/>
          <w:u w:val="single"/>
        </w:rPr>
        <w:br/>
      </w:r>
      <w:r w:rsidR="004D05BC" w:rsidRPr="006943D3">
        <w:rPr>
          <w:rFonts w:ascii="Helvetica" w:hAnsi="Helvetica"/>
          <w:i/>
          <w:sz w:val="20"/>
          <w:szCs w:val="20"/>
          <w:u w:val="single"/>
        </w:rPr>
        <w:br/>
      </w:r>
      <w:r w:rsidR="004D05BC" w:rsidRPr="006943D3">
        <w:rPr>
          <w:rFonts w:ascii="Helvetica" w:hAnsi="Helvetica"/>
          <w:i/>
          <w:sz w:val="20"/>
          <w:szCs w:val="20"/>
        </w:rPr>
        <w:t xml:space="preserve">heureusement c’est la même date avec les deux méthodes de calcul. </w:t>
      </w:r>
    </w:p>
    <w:p w14:paraId="423B6C0E" w14:textId="0F146A85" w:rsidR="00FB40DC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la réponse à la question 20 serait différente si nous étions une année non-bissextile ?</w:t>
      </w:r>
      <w:r w:rsidR="004D05BC" w:rsidRPr="006943D3">
        <w:rPr>
          <w:rFonts w:ascii="Helvetica" w:hAnsi="Helvetica"/>
          <w:sz w:val="20"/>
          <w:szCs w:val="20"/>
        </w:rPr>
        <w:br/>
      </w:r>
      <w:r w:rsidR="004D05BC" w:rsidRPr="006943D3">
        <w:rPr>
          <w:rFonts w:ascii="Helvetica" w:hAnsi="Helvetica"/>
          <w:i/>
          <w:sz w:val="20"/>
          <w:szCs w:val="20"/>
        </w:rPr>
        <w:t xml:space="preserve">elle serait identique : c’est que le dernier jour du mois qui a un impact. Dans la question 20 pas de souci de dernier jour du mois. </w:t>
      </w:r>
    </w:p>
    <w:p w14:paraId="6843A5BD" w14:textId="4EA56725" w:rsidR="00805456" w:rsidRPr="006943D3" w:rsidRDefault="00434D84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4" w:name="_Toc484680189"/>
      <w:r w:rsidRPr="006943D3">
        <w:rPr>
          <w:rFonts w:ascii="Helvetica" w:hAnsi="Helvetica"/>
          <w:color w:val="auto"/>
          <w:sz w:val="20"/>
          <w:szCs w:val="20"/>
        </w:rPr>
        <w:t>Bases comptables</w:t>
      </w:r>
      <w:bookmarkEnd w:id="4"/>
    </w:p>
    <w:p w14:paraId="7E5B1C72" w14:textId="68746BB1" w:rsidR="00805456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Trouvez l’intrus !</w:t>
      </w:r>
      <w:r w:rsidRPr="006943D3">
        <w:rPr>
          <w:rFonts w:ascii="Helvetica" w:hAnsi="Helvetica"/>
          <w:sz w:val="20"/>
          <w:szCs w:val="20"/>
        </w:rPr>
        <w:br/>
        <w:t>Immeuble / Caisse / Mobilier / Téléphone / Véhicules</w:t>
      </w:r>
      <w:r w:rsidR="00CD3225" w:rsidRPr="006943D3">
        <w:rPr>
          <w:rFonts w:ascii="Helvetica" w:hAnsi="Helvetica"/>
          <w:sz w:val="20"/>
          <w:szCs w:val="20"/>
        </w:rPr>
        <w:br/>
      </w:r>
      <w:r w:rsidR="00E562AF" w:rsidRPr="006943D3">
        <w:rPr>
          <w:rFonts w:ascii="Helvetica" w:hAnsi="Helvetica"/>
          <w:i/>
          <w:sz w:val="20"/>
          <w:szCs w:val="20"/>
        </w:rPr>
        <w:t xml:space="preserve">Téléphone est la seule charge (les autres sont des actifs) </w:t>
      </w:r>
    </w:p>
    <w:p w14:paraId="4AA4CBA3" w14:textId="076CE186" w:rsidR="0075032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Dans quel ordre se rangent les comptes du bilan ?</w:t>
      </w:r>
      <w:r w:rsidR="00E562AF" w:rsidRPr="006943D3">
        <w:rPr>
          <w:rFonts w:ascii="Helvetica" w:hAnsi="Helvetica"/>
          <w:sz w:val="20"/>
          <w:szCs w:val="20"/>
        </w:rPr>
        <w:br/>
      </w:r>
      <w:r w:rsidR="00E562AF" w:rsidRPr="006943D3">
        <w:rPr>
          <w:rFonts w:ascii="Helvetica" w:hAnsi="Helvetica"/>
          <w:i/>
          <w:sz w:val="20"/>
          <w:szCs w:val="20"/>
        </w:rPr>
        <w:t>Ordre de liquidité pour les actifs</w:t>
      </w:r>
      <w:r w:rsidR="00E562AF" w:rsidRPr="006943D3">
        <w:rPr>
          <w:rFonts w:ascii="Helvetica" w:hAnsi="Helvetica"/>
          <w:i/>
          <w:sz w:val="20"/>
          <w:szCs w:val="20"/>
        </w:rPr>
        <w:br/>
        <w:t>Ordre d’exigibilité pour les passifs</w:t>
      </w:r>
    </w:p>
    <w:p w14:paraId="542EC203" w14:textId="52ECC138" w:rsidR="0075032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si je vire CHF 10'000.- du compte bancaire au compte postal, cela a un impact sur le résultat ?</w:t>
      </w:r>
      <w:r w:rsidR="00E562AF" w:rsidRPr="006943D3">
        <w:rPr>
          <w:rFonts w:ascii="Helvetica" w:hAnsi="Helvetica"/>
          <w:sz w:val="20"/>
          <w:szCs w:val="20"/>
        </w:rPr>
        <w:br/>
      </w:r>
      <w:r w:rsidR="00E562AF" w:rsidRPr="006943D3">
        <w:rPr>
          <w:rFonts w:ascii="Helvetica" w:hAnsi="Helvetica"/>
          <w:i/>
          <w:sz w:val="20"/>
          <w:szCs w:val="20"/>
        </w:rPr>
        <w:t>Pas d’impact sur le résultat. Pour un impact sur le résultat, il faut une charge ou un produit ; )</w:t>
      </w:r>
    </w:p>
    <w:p w14:paraId="34A31C33" w14:textId="6D68A110" w:rsidR="0075032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si le solde de clôture du</w:t>
      </w:r>
      <w:r w:rsidR="00BD7F6D" w:rsidRPr="006943D3">
        <w:rPr>
          <w:rFonts w:ascii="Helvetica" w:hAnsi="Helvetica"/>
          <w:sz w:val="20"/>
          <w:szCs w:val="20"/>
        </w:rPr>
        <w:t xml:space="preserve"> compte de résultat se trouve du côté des produits</w:t>
      </w:r>
      <w:r w:rsidRPr="006943D3">
        <w:rPr>
          <w:rFonts w:ascii="Helvetica" w:hAnsi="Helvetica"/>
          <w:sz w:val="20"/>
          <w:szCs w:val="20"/>
        </w:rPr>
        <w:t>, c’est un bénéfice ?</w:t>
      </w:r>
      <w:r w:rsidR="00E562AF" w:rsidRPr="006943D3">
        <w:rPr>
          <w:rFonts w:ascii="Helvetica" w:hAnsi="Helvetica"/>
          <w:sz w:val="20"/>
          <w:szCs w:val="20"/>
        </w:rPr>
        <w:br/>
      </w:r>
      <w:r w:rsidR="00E562AF" w:rsidRPr="006943D3">
        <w:rPr>
          <w:rFonts w:ascii="Helvetica" w:hAnsi="Helvetica"/>
          <w:i/>
          <w:sz w:val="20"/>
          <w:szCs w:val="20"/>
        </w:rPr>
        <w:t xml:space="preserve">ça veut dire qu’il y a plus de charge que de produits -&gt; c’est donc pas bon signe, c’est une perte (Dans une RI on va la virer au compte privé, au débit) </w:t>
      </w:r>
      <w:r w:rsidR="00E562AF" w:rsidRPr="006943D3">
        <w:rPr>
          <w:rFonts w:ascii="Helvetica" w:hAnsi="Helvetica"/>
          <w:i/>
          <w:sz w:val="20"/>
          <w:szCs w:val="20"/>
        </w:rPr>
        <w:br/>
        <w:t xml:space="preserve">Si c’est un bénéfice, le solde dans le résultat est côté charges, et il se fait virer au crédit du compte privé dans une RI. </w:t>
      </w:r>
    </w:p>
    <w:p w14:paraId="6BE7828E" w14:textId="4EA2ED67" w:rsidR="0075032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Comment savoir si c’est une charge ou un actif ?</w:t>
      </w:r>
      <w:r w:rsidR="00E562AF" w:rsidRPr="006943D3">
        <w:rPr>
          <w:rFonts w:ascii="Helvetica" w:hAnsi="Helvetica"/>
          <w:sz w:val="20"/>
          <w:szCs w:val="20"/>
        </w:rPr>
        <w:br/>
      </w:r>
      <w:r w:rsidR="00E562AF" w:rsidRPr="006943D3">
        <w:rPr>
          <w:rFonts w:ascii="Helvetica" w:hAnsi="Helvetica"/>
          <w:i/>
          <w:sz w:val="20"/>
          <w:szCs w:val="20"/>
        </w:rPr>
        <w:t>valeur : doit atteindre le seuil d’activation (à l’</w:t>
      </w:r>
      <w:proofErr w:type="spellStart"/>
      <w:r w:rsidR="00E562AF" w:rsidRPr="006943D3">
        <w:rPr>
          <w:rFonts w:ascii="Helvetica" w:hAnsi="Helvetica"/>
          <w:i/>
          <w:sz w:val="20"/>
          <w:szCs w:val="20"/>
        </w:rPr>
        <w:t>epfl</w:t>
      </w:r>
      <w:proofErr w:type="spellEnd"/>
      <w:r w:rsidR="00E562AF" w:rsidRPr="006943D3">
        <w:rPr>
          <w:rFonts w:ascii="Helvetica" w:hAnsi="Helvetica"/>
          <w:i/>
          <w:sz w:val="20"/>
          <w:szCs w:val="20"/>
        </w:rPr>
        <w:t xml:space="preserve"> : 10'000.- ) – dans la théorie on parle pas trop de ce seuil d’activation. </w:t>
      </w:r>
      <w:r w:rsidR="00E562AF" w:rsidRPr="006943D3">
        <w:rPr>
          <w:rFonts w:ascii="Helvetica" w:hAnsi="Helvetica"/>
          <w:i/>
          <w:sz w:val="20"/>
          <w:szCs w:val="20"/>
        </w:rPr>
        <w:br/>
        <w:t xml:space="preserve">deuxième critère : durée de vie de plus d’un exercice comptable. </w:t>
      </w:r>
    </w:p>
    <w:p w14:paraId="20226A65" w14:textId="29E25847" w:rsidR="003101C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Comment savoir de quel côté se place </w:t>
      </w:r>
      <w:r w:rsidR="00BD7F6D" w:rsidRPr="006943D3">
        <w:rPr>
          <w:rFonts w:ascii="Helvetica" w:hAnsi="Helvetica"/>
          <w:sz w:val="20"/>
          <w:szCs w:val="20"/>
        </w:rPr>
        <w:t>un</w:t>
      </w:r>
      <w:r w:rsidRPr="006943D3">
        <w:rPr>
          <w:rFonts w:ascii="Helvetica" w:hAnsi="Helvetica"/>
          <w:sz w:val="20"/>
          <w:szCs w:val="20"/>
        </w:rPr>
        <w:t xml:space="preserve"> compte en journalisation ?</w:t>
      </w:r>
      <w:r w:rsidR="003101C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>actif ou charge : + au débit / - au crédit</w:t>
      </w:r>
      <w:r w:rsidR="00786B29" w:rsidRPr="006943D3">
        <w:rPr>
          <w:rFonts w:ascii="Helvetica" w:hAnsi="Helvetica"/>
          <w:i/>
          <w:sz w:val="20"/>
          <w:szCs w:val="20"/>
        </w:rPr>
        <w:br/>
        <w:t>passif ou produit : - au débit / + au crédit</w:t>
      </w:r>
      <w:r w:rsidR="00786B29" w:rsidRPr="006943D3">
        <w:rPr>
          <w:rFonts w:ascii="Helvetica" w:hAnsi="Helvetica"/>
          <w:i/>
          <w:sz w:val="20"/>
          <w:szCs w:val="20"/>
        </w:rPr>
        <w:br/>
        <w:t>Attention aux comptes de diminution ;) (cumul d’amortissement, ducroire qui sont des comptes passifs rangés à l’actif) D’une manière générale se méfier des comptes de charges et produits dans le plan comptable car ils sont mélangés ;)</w:t>
      </w:r>
    </w:p>
    <w:p w14:paraId="335DF5A5" w14:textId="0FA3BEA9" w:rsidR="0075032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Est-ce que je peux faire dans les comptes en T absolument toutes les opérations que je fais dans le journal ? et inversement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 xml:space="preserve">oui, question de présentation. </w:t>
      </w:r>
    </w:p>
    <w:p w14:paraId="43FDE0D3" w14:textId="40E1F37C" w:rsidR="00750329" w:rsidRPr="006943D3" w:rsidRDefault="00750329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comptabiliser une écriture simple ou écriture multiple comporte, comptablement, des différences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>comptablement c’est pareil (même si on voit pas le total en faisant des écritures simples) voir Théorème d’Ibiza ®</w:t>
      </w:r>
    </w:p>
    <w:p w14:paraId="2F32B15B" w14:textId="6CBDFEC1" w:rsidR="00116EC3" w:rsidRPr="006943D3" w:rsidRDefault="00116EC3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total du débit doit toujours être égal au total du crédit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 xml:space="preserve">oui. </w:t>
      </w:r>
    </w:p>
    <w:p w14:paraId="1960BCAB" w14:textId="1D0CE156" w:rsidR="00116EC3" w:rsidRPr="006943D3" w:rsidRDefault="00116EC3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je peux inventer des comptes si je ne me souviens pas immédiatement des comptes à utiliser en journalisation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 xml:space="preserve">Oui (seulement pour Nino), mais sinon non. On doit se baser sur le plan comptable fourni ;) </w:t>
      </w:r>
    </w:p>
    <w:p w14:paraId="18648467" w14:textId="4166B037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téléphone est un actif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>non c’est un groupe de rock (et un compte charge)</w:t>
      </w:r>
    </w:p>
    <w:p w14:paraId="7DF4F145" w14:textId="03BF9367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Cumul d’amortissement sur machines peut être placé à l’actif du bilan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 xml:space="preserve">oui, on le met à l’actif. L’amortissement est toujours une charge. Le cumul permet de ne pas toucher au compte « machine ». </w:t>
      </w:r>
    </w:p>
    <w:p w14:paraId="709AE0C3" w14:textId="29FC917F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passif ne contient que des dettes ?</w:t>
      </w:r>
      <w:r w:rsidR="00786B29" w:rsidRPr="006943D3">
        <w:rPr>
          <w:rFonts w:ascii="Helvetica" w:hAnsi="Helvetica"/>
          <w:sz w:val="20"/>
          <w:szCs w:val="20"/>
        </w:rPr>
        <w:br/>
      </w:r>
      <w:r w:rsidR="00786B29" w:rsidRPr="006943D3">
        <w:rPr>
          <w:rFonts w:ascii="Helvetica" w:hAnsi="Helvetica"/>
          <w:i/>
          <w:sz w:val="20"/>
          <w:szCs w:val="20"/>
        </w:rPr>
        <w:t xml:space="preserve">Non, il y a aussi les fonds propres (capital et privé dans la RI) </w:t>
      </w:r>
      <w:r w:rsidR="00D00604" w:rsidRPr="006943D3">
        <w:rPr>
          <w:rFonts w:ascii="Helvetica" w:hAnsi="Helvetica"/>
          <w:i/>
          <w:sz w:val="20"/>
          <w:szCs w:val="20"/>
        </w:rPr>
        <w:br/>
        <w:t xml:space="preserve">Les fonds propres c’est l’investissement du propriétaire / la valeur de la société. </w:t>
      </w:r>
    </w:p>
    <w:p w14:paraId="1F05EA79" w14:textId="72E4DD6C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bilan sert à déterminer l’impôt sur la fortune ?</w:t>
      </w:r>
      <w:r w:rsidR="00D00604" w:rsidRPr="006943D3">
        <w:rPr>
          <w:rFonts w:ascii="Helvetica" w:hAnsi="Helvetica"/>
          <w:sz w:val="20"/>
          <w:szCs w:val="20"/>
        </w:rPr>
        <w:br/>
      </w:r>
      <w:r w:rsidR="00D00604" w:rsidRPr="006943D3">
        <w:rPr>
          <w:rFonts w:ascii="Helvetica" w:hAnsi="Helvetica"/>
          <w:i/>
          <w:sz w:val="20"/>
          <w:szCs w:val="20"/>
        </w:rPr>
        <w:t xml:space="preserve">On n’a pas trop parlé d’impôts dans la formation mais c’est bien au bilan qu’on voit le patrimoine de la société. Oui. </w:t>
      </w:r>
      <w:r w:rsidR="00786B29" w:rsidRPr="006943D3">
        <w:rPr>
          <w:rFonts w:ascii="Helvetica" w:hAnsi="Helvetica"/>
          <w:sz w:val="20"/>
          <w:szCs w:val="20"/>
        </w:rPr>
        <w:br/>
      </w:r>
    </w:p>
    <w:p w14:paraId="4100DDA7" w14:textId="353712CE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compte privé d’une raison individuelle figure toujours au bilan ?</w:t>
      </w:r>
      <w:r w:rsidR="00D00604" w:rsidRPr="006943D3">
        <w:rPr>
          <w:rFonts w:ascii="Helvetica" w:hAnsi="Helvetica"/>
          <w:sz w:val="20"/>
          <w:szCs w:val="20"/>
        </w:rPr>
        <w:br/>
      </w:r>
      <w:r w:rsidR="00D00604" w:rsidRPr="006943D3">
        <w:rPr>
          <w:rFonts w:ascii="Helvetica" w:hAnsi="Helvetica"/>
          <w:i/>
          <w:sz w:val="20"/>
          <w:szCs w:val="20"/>
        </w:rPr>
        <w:t>non.</w:t>
      </w:r>
      <w:r w:rsidR="00D00604" w:rsidRPr="006943D3">
        <w:rPr>
          <w:rFonts w:ascii="Helvetica" w:hAnsi="Helvetica"/>
          <w:i/>
          <w:sz w:val="20"/>
          <w:szCs w:val="20"/>
        </w:rPr>
        <w:br/>
        <w:t xml:space="preserve">soit le compte privé est viré dans le compte capital (et disparaît du bilan final) &lt;par défaut on fait ça. </w:t>
      </w:r>
      <w:r w:rsidR="00D00604" w:rsidRPr="006943D3">
        <w:rPr>
          <w:rFonts w:ascii="Helvetica" w:hAnsi="Helvetica"/>
          <w:i/>
          <w:sz w:val="20"/>
          <w:szCs w:val="20"/>
        </w:rPr>
        <w:br/>
        <w:t xml:space="preserve">soit il figure au bilan (et donc c’est pas un </w:t>
      </w:r>
      <w:proofErr w:type="spellStart"/>
      <w:r w:rsidR="00D00604" w:rsidRPr="006943D3">
        <w:rPr>
          <w:rFonts w:ascii="Helvetica" w:hAnsi="Helvetica"/>
          <w:i/>
          <w:sz w:val="20"/>
          <w:szCs w:val="20"/>
        </w:rPr>
        <w:t>sous-compte</w:t>
      </w:r>
      <w:proofErr w:type="spellEnd"/>
      <w:r w:rsidR="00D00604" w:rsidRPr="006943D3">
        <w:rPr>
          <w:rFonts w:ascii="Helvetica" w:hAnsi="Helvetica"/>
          <w:i/>
          <w:sz w:val="20"/>
          <w:szCs w:val="20"/>
        </w:rPr>
        <w:t xml:space="preserve"> du capital)</w:t>
      </w:r>
      <w:r w:rsidR="00D00604" w:rsidRPr="006943D3">
        <w:rPr>
          <w:rFonts w:ascii="Helvetica" w:hAnsi="Helvetica"/>
          <w:i/>
          <w:sz w:val="20"/>
          <w:szCs w:val="20"/>
        </w:rPr>
        <w:br/>
        <w:t>(au pire, aller voir la fin du chapitre 11 livre PME vol. 1)</w:t>
      </w:r>
    </w:p>
    <w:p w14:paraId="44161DFF" w14:textId="2716DFB9" w:rsidR="00FB40DC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Lors d’un achat de mobilier, dans quel compte est-ce qu’on comptabilise les frais liés aux achats (transport…) ?</w:t>
      </w:r>
      <w:r w:rsidR="00D00604" w:rsidRPr="006943D3">
        <w:rPr>
          <w:rFonts w:ascii="Helvetica" w:hAnsi="Helvetica"/>
          <w:sz w:val="20"/>
          <w:szCs w:val="20"/>
        </w:rPr>
        <w:br/>
      </w:r>
      <w:r w:rsidR="00D00604" w:rsidRPr="006943D3">
        <w:rPr>
          <w:rFonts w:ascii="Helvetica" w:hAnsi="Helvetica"/>
          <w:b/>
          <w:i/>
          <w:sz w:val="20"/>
          <w:szCs w:val="20"/>
          <w:u w:val="single"/>
        </w:rPr>
        <w:t>DANS LE COMPTE ACTIF IMMOBILISE « MOBILIER »</w:t>
      </w:r>
      <w:r w:rsidR="00D00604" w:rsidRPr="006943D3">
        <w:rPr>
          <w:rFonts w:ascii="Helvetica" w:hAnsi="Helvetica"/>
          <w:sz w:val="20"/>
          <w:szCs w:val="20"/>
        </w:rPr>
        <w:t xml:space="preserve"> SURTOUT PAS DANS LES CHARGES ;) du coup ils seront amortis aussi car on amortis ce qui figure au bilan. </w:t>
      </w:r>
    </w:p>
    <w:p w14:paraId="05A1E5A7" w14:textId="57FB77F0" w:rsidR="00FB40DC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Dans quel compte est comptabilisé l’escompte ?</w:t>
      </w:r>
      <w:r w:rsidR="00D00604" w:rsidRPr="006943D3">
        <w:rPr>
          <w:rFonts w:ascii="Helvetica" w:hAnsi="Helvetica"/>
          <w:sz w:val="20"/>
          <w:szCs w:val="20"/>
        </w:rPr>
        <w:br/>
      </w:r>
      <w:r w:rsidR="00D00604" w:rsidRPr="006943D3">
        <w:rPr>
          <w:rFonts w:ascii="Helvetica" w:hAnsi="Helvetica"/>
          <w:i/>
          <w:sz w:val="20"/>
          <w:szCs w:val="20"/>
        </w:rPr>
        <w:t>dans le plan comptable du livre vol. 1 : escompte accordé / escompte obtenu</w:t>
      </w:r>
      <w:r w:rsidR="00D00604" w:rsidRPr="006943D3">
        <w:rPr>
          <w:rFonts w:ascii="Helvetica" w:hAnsi="Helvetica"/>
          <w:i/>
          <w:sz w:val="20"/>
          <w:szCs w:val="20"/>
        </w:rPr>
        <w:br/>
        <w:t>dans le plan comptable des fascicules : charges financières / produits financiers</w:t>
      </w:r>
      <w:r w:rsidR="00A860C4" w:rsidRPr="006943D3">
        <w:rPr>
          <w:rFonts w:ascii="Helvetica" w:hAnsi="Helvetica"/>
          <w:i/>
          <w:sz w:val="20"/>
          <w:szCs w:val="20"/>
        </w:rPr>
        <w:t xml:space="preserve"> </w:t>
      </w:r>
      <w:r w:rsidR="00D00604" w:rsidRPr="006943D3">
        <w:rPr>
          <w:rFonts w:ascii="Helvetica" w:hAnsi="Helvetica"/>
          <w:i/>
          <w:sz w:val="20"/>
          <w:szCs w:val="20"/>
        </w:rPr>
        <w:br/>
        <w:t xml:space="preserve">ce sont des comptes du deuxième degré (exploitation) </w:t>
      </w:r>
      <w:r w:rsidR="00D00604" w:rsidRPr="006943D3">
        <w:rPr>
          <w:rFonts w:ascii="Helvetica" w:hAnsi="Helvetica"/>
          <w:i/>
          <w:sz w:val="20"/>
          <w:szCs w:val="20"/>
        </w:rPr>
        <w:br/>
      </w:r>
      <w:r w:rsidR="00D00604" w:rsidRPr="006943D3">
        <w:rPr>
          <w:rFonts w:ascii="Helvetica" w:hAnsi="Helvetica"/>
          <w:i/>
          <w:sz w:val="20"/>
          <w:szCs w:val="20"/>
          <w:u w:val="single"/>
        </w:rPr>
        <w:t>dans aucun cas</w:t>
      </w:r>
      <w:r w:rsidR="00D00604" w:rsidRPr="006943D3">
        <w:rPr>
          <w:rFonts w:ascii="Helvetica" w:hAnsi="Helvetica"/>
          <w:i/>
          <w:sz w:val="20"/>
          <w:szCs w:val="20"/>
        </w:rPr>
        <w:t xml:space="preserve"> sur déductions accordés ou rabais accordés… </w:t>
      </w:r>
    </w:p>
    <w:p w14:paraId="28E9BF4F" w14:textId="7786996F" w:rsidR="00991E4A" w:rsidRPr="006943D3" w:rsidRDefault="00991E4A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5" w:name="_Toc484680190"/>
      <w:r w:rsidRPr="006943D3">
        <w:rPr>
          <w:rFonts w:ascii="Helvetica" w:hAnsi="Helvetica"/>
          <w:color w:val="auto"/>
          <w:sz w:val="20"/>
          <w:szCs w:val="20"/>
        </w:rPr>
        <w:t>TVA</w:t>
      </w:r>
      <w:bookmarkEnd w:id="5"/>
    </w:p>
    <w:p w14:paraId="416878A6" w14:textId="200C759E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la TVA est uniquement supportée par le consommateur final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 xml:space="preserve">oui en principe. Mais les charges immeubles posent problèmes : on journalise tva comprise dans le compte charges immeuble. </w:t>
      </w:r>
    </w:p>
    <w:p w14:paraId="5FE9555D" w14:textId="2776FFC9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</w:t>
      </w:r>
      <w:r w:rsidR="00A860C4" w:rsidRPr="006943D3">
        <w:rPr>
          <w:rFonts w:ascii="Helvetica" w:hAnsi="Helvetica"/>
          <w:sz w:val="20"/>
          <w:szCs w:val="20"/>
        </w:rPr>
        <w:t>’</w:t>
      </w:r>
      <w:r w:rsidRPr="006943D3">
        <w:rPr>
          <w:rFonts w:ascii="Helvetica" w:hAnsi="Helvetica"/>
          <w:sz w:val="20"/>
          <w:szCs w:val="20"/>
        </w:rPr>
        <w:t>une entreprise qui se voit facturer de la TVA a le droit de ne pas la payer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 xml:space="preserve">non elle la paie mais elle pourra la récupérer. </w:t>
      </w:r>
    </w:p>
    <w:p w14:paraId="157CC18E" w14:textId="6EAD823C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Qui s’occupe de percevoir la TVA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 xml:space="preserve">les entreprises, en ajoutant la TVA sur le prix de vente. </w:t>
      </w:r>
    </w:p>
    <w:p w14:paraId="6E1A2638" w14:textId="3396A1CB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Est-ce que en tant que personne physique, nous sommes tous assujettis à la TVA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>non, on est soumis (= on paie) , mais pas assujetti (on ne remplit pas de décompte)</w:t>
      </w:r>
    </w:p>
    <w:p w14:paraId="7C39370A" w14:textId="28AAFA10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la TVA peut-être une charge pour l’entreprise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 xml:space="preserve">en principe c’est pas une charge (on paie de l’impôt préalable / de la tva à récupérer = c’est à l’actif). Mais pour les charges immeubles, on paie de la TVA comptabilisée dans charges immeubles car on ne peut pas récupérer cette TVA. </w:t>
      </w:r>
    </w:p>
    <w:p w14:paraId="5940CCEB" w14:textId="666C6F1C" w:rsidR="00BD7F6D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l’ensemble des ventes, avec ou sans TVA, doit-être mentionnée dans le décompte TVA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>Oui (les ventes sans TVA sont marquées tout au début en case 200 mais après on les enlève)</w:t>
      </w:r>
      <w:r w:rsidR="00A860C4" w:rsidRPr="006943D3">
        <w:rPr>
          <w:rFonts w:ascii="Helvetica" w:hAnsi="Helvetica"/>
          <w:i/>
          <w:sz w:val="20"/>
          <w:szCs w:val="20"/>
        </w:rPr>
        <w:br/>
        <w:t xml:space="preserve">ventes sans TVA : vente à l’étranger (export) ou vente non-imposable (assurance, cours de compta…).  </w:t>
      </w:r>
    </w:p>
    <w:p w14:paraId="3A016ED9" w14:textId="5DB826CC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je vends de la marchandise à un client étranger, est-ce que j’ai le droit de ne pas lui facturer la TVA ?</w:t>
      </w:r>
      <w:r w:rsidR="00A860C4" w:rsidRPr="006943D3">
        <w:rPr>
          <w:rFonts w:ascii="Helvetica" w:hAnsi="Helvetica"/>
          <w:sz w:val="20"/>
          <w:szCs w:val="20"/>
        </w:rPr>
        <w:br/>
      </w:r>
      <w:r w:rsidR="00A860C4" w:rsidRPr="006943D3">
        <w:rPr>
          <w:rFonts w:ascii="Helvetica" w:hAnsi="Helvetica"/>
          <w:i/>
          <w:sz w:val="20"/>
          <w:szCs w:val="20"/>
        </w:rPr>
        <w:t>(réponse de monde réel : on peut ne pas facturer de TVA si on a une preuve d’export (</w:t>
      </w:r>
      <w:r w:rsidR="00C15CA4" w:rsidRPr="006943D3">
        <w:rPr>
          <w:rFonts w:ascii="Helvetica" w:hAnsi="Helvetica"/>
          <w:b/>
          <w:i/>
          <w:sz w:val="20"/>
          <w:szCs w:val="20"/>
          <w:u w:val="single"/>
        </w:rPr>
        <w:t xml:space="preserve">document </w:t>
      </w:r>
      <w:r w:rsidR="00A860C4" w:rsidRPr="006943D3">
        <w:rPr>
          <w:rFonts w:ascii="Helvetica" w:hAnsi="Helvetica"/>
          <w:b/>
          <w:i/>
          <w:sz w:val="20"/>
          <w:szCs w:val="20"/>
          <w:u w:val="single"/>
        </w:rPr>
        <w:t>douan</w:t>
      </w:r>
      <w:r w:rsidR="00C15CA4" w:rsidRPr="006943D3">
        <w:rPr>
          <w:rFonts w:ascii="Helvetica" w:hAnsi="Helvetica"/>
          <w:b/>
          <w:i/>
          <w:sz w:val="20"/>
          <w:szCs w:val="20"/>
          <w:u w:val="single"/>
        </w:rPr>
        <w:t>ier</w:t>
      </w:r>
      <w:r w:rsidR="00A860C4" w:rsidRPr="006943D3">
        <w:rPr>
          <w:rFonts w:ascii="Helvetica" w:hAnsi="Helvetica"/>
          <w:i/>
          <w:sz w:val="20"/>
          <w:szCs w:val="20"/>
        </w:rPr>
        <w:t xml:space="preserve">) </w:t>
      </w:r>
      <w:r w:rsidR="00A860C4" w:rsidRPr="006943D3">
        <w:rPr>
          <w:rFonts w:ascii="Helvetica" w:hAnsi="Helvetica"/>
          <w:i/>
          <w:sz w:val="20"/>
          <w:szCs w:val="20"/>
        </w:rPr>
        <w:br/>
        <w:t xml:space="preserve">(réponse pour l’examen : export = on ne facture pas de TVA). </w:t>
      </w:r>
    </w:p>
    <w:p w14:paraId="2EBDE019" w14:textId="60992327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Trouver l’intrus !</w:t>
      </w:r>
      <w:r w:rsidRPr="006943D3">
        <w:rPr>
          <w:rFonts w:ascii="Helvetica" w:hAnsi="Helvetica"/>
          <w:sz w:val="20"/>
          <w:szCs w:val="20"/>
        </w:rPr>
        <w:br/>
        <w:t>TVA à récupérer / T</w:t>
      </w:r>
      <w:r w:rsidR="00FB40DC" w:rsidRPr="006943D3">
        <w:rPr>
          <w:rFonts w:ascii="Helvetica" w:hAnsi="Helvetica"/>
          <w:sz w:val="20"/>
          <w:szCs w:val="20"/>
        </w:rPr>
        <w:t>VA due / IA à récupérer / Impôt sur les acquisition</w:t>
      </w:r>
      <w:r w:rsidR="00C15CA4" w:rsidRPr="006943D3">
        <w:rPr>
          <w:rFonts w:ascii="Helvetica" w:hAnsi="Helvetica"/>
          <w:sz w:val="20"/>
          <w:szCs w:val="20"/>
        </w:rPr>
        <w:br/>
      </w:r>
      <w:r w:rsidR="00C15CA4" w:rsidRPr="006943D3">
        <w:rPr>
          <w:rFonts w:ascii="Helvetica" w:hAnsi="Helvetica"/>
          <w:i/>
          <w:sz w:val="20"/>
          <w:szCs w:val="20"/>
        </w:rPr>
        <w:t xml:space="preserve">- IA à récupérer : n’a rien à voir avec la TVA (c’est 35% des revenus intérêts bancaires ou produits des titres…) TVA à récupérer c’est la tva qu’on paie au fournisseur (appelé aussi Impôt préalable selon les plans comptables) </w:t>
      </w:r>
      <w:r w:rsidR="00C15CA4" w:rsidRPr="006943D3">
        <w:rPr>
          <w:rFonts w:ascii="Helvetica" w:hAnsi="Helvetica"/>
          <w:i/>
          <w:sz w:val="20"/>
          <w:szCs w:val="20"/>
        </w:rPr>
        <w:br/>
        <w:t xml:space="preserve">- Impôt sur les acquisition (c’est le seul qui n’est pas un compte c’est la facture de l’avocat </w:t>
      </w:r>
      <w:proofErr w:type="spellStart"/>
      <w:r w:rsidR="00C15CA4" w:rsidRPr="006943D3">
        <w:rPr>
          <w:rFonts w:ascii="Helvetica" w:hAnsi="Helvetica"/>
          <w:i/>
          <w:sz w:val="20"/>
          <w:szCs w:val="20"/>
        </w:rPr>
        <w:t>d’annemasse</w:t>
      </w:r>
      <w:proofErr w:type="spellEnd"/>
      <w:r w:rsidR="00C15CA4" w:rsidRPr="006943D3">
        <w:rPr>
          <w:rFonts w:ascii="Helvetica" w:hAnsi="Helvetica"/>
          <w:i/>
          <w:sz w:val="20"/>
          <w:szCs w:val="20"/>
        </w:rPr>
        <w:t xml:space="preserve"> -&gt; case 380 du décompte (APSET100 sur Crésus)</w:t>
      </w:r>
    </w:p>
    <w:p w14:paraId="64064A2E" w14:textId="79F4AC99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j’ai facturé plus de TVA que celle que j’ai payée durant la période, est-ce que l’administration va me rembourser de l’a</w:t>
      </w:r>
      <w:r w:rsidR="00BD7F6D" w:rsidRPr="006943D3">
        <w:rPr>
          <w:rFonts w:ascii="Helvetica" w:hAnsi="Helvetica"/>
          <w:sz w:val="20"/>
          <w:szCs w:val="20"/>
        </w:rPr>
        <w:t>r</w:t>
      </w:r>
      <w:r w:rsidRPr="006943D3">
        <w:rPr>
          <w:rFonts w:ascii="Helvetica" w:hAnsi="Helvetica"/>
          <w:sz w:val="20"/>
          <w:szCs w:val="20"/>
        </w:rPr>
        <w:t>gent ?</w:t>
      </w:r>
      <w:r w:rsidR="00C15CA4" w:rsidRPr="006943D3">
        <w:rPr>
          <w:rFonts w:ascii="Helvetica" w:hAnsi="Helvetica"/>
          <w:sz w:val="20"/>
          <w:szCs w:val="20"/>
        </w:rPr>
        <w:br/>
      </w:r>
      <w:r w:rsidR="00C15CA4" w:rsidRPr="006943D3">
        <w:rPr>
          <w:rFonts w:ascii="Helvetica" w:hAnsi="Helvetica"/>
          <w:i/>
          <w:sz w:val="20"/>
          <w:szCs w:val="20"/>
        </w:rPr>
        <w:t>c’est nous qui devons payer la différence à l’</w:t>
      </w:r>
      <w:proofErr w:type="spellStart"/>
      <w:r w:rsidR="00C15CA4" w:rsidRPr="006943D3">
        <w:rPr>
          <w:rFonts w:ascii="Helvetica" w:hAnsi="Helvetica"/>
          <w:i/>
          <w:sz w:val="20"/>
          <w:szCs w:val="20"/>
        </w:rPr>
        <w:t>Etat</w:t>
      </w:r>
      <w:proofErr w:type="spellEnd"/>
      <w:r w:rsidR="00C15CA4" w:rsidRPr="006943D3">
        <w:rPr>
          <w:rFonts w:ascii="Helvetica" w:hAnsi="Helvetica"/>
          <w:i/>
          <w:sz w:val="20"/>
          <w:szCs w:val="20"/>
        </w:rPr>
        <w:t xml:space="preserve"> (case 500 du décompte TVA)</w:t>
      </w:r>
    </w:p>
    <w:p w14:paraId="6058AE43" w14:textId="3866DC2F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Combien de t</w:t>
      </w:r>
      <w:r w:rsidR="00E047C1" w:rsidRPr="006943D3">
        <w:rPr>
          <w:rFonts w:ascii="Helvetica" w:hAnsi="Helvetica"/>
          <w:sz w:val="20"/>
          <w:szCs w:val="20"/>
        </w:rPr>
        <w:t xml:space="preserve">aux de TVA y-a-t-il en </w:t>
      </w:r>
      <w:r w:rsidR="00C15CA4" w:rsidRPr="006943D3">
        <w:rPr>
          <w:rFonts w:ascii="Helvetica" w:hAnsi="Helvetica"/>
          <w:sz w:val="20"/>
          <w:szCs w:val="20"/>
        </w:rPr>
        <w:t>S</w:t>
      </w:r>
      <w:r w:rsidR="00E047C1" w:rsidRPr="006943D3">
        <w:rPr>
          <w:rFonts w:ascii="Helvetica" w:hAnsi="Helvetica"/>
          <w:sz w:val="20"/>
          <w:szCs w:val="20"/>
        </w:rPr>
        <w:t>uisse ?</w:t>
      </w:r>
      <w:r w:rsidR="00E047C1" w:rsidRPr="006943D3">
        <w:rPr>
          <w:rFonts w:ascii="Helvetica" w:hAnsi="Helvetica"/>
          <w:sz w:val="20"/>
          <w:szCs w:val="20"/>
        </w:rPr>
        <w:br/>
      </w:r>
      <w:r w:rsidRPr="006943D3">
        <w:rPr>
          <w:rFonts w:ascii="Helvetica" w:hAnsi="Helvetica"/>
          <w:sz w:val="20"/>
          <w:szCs w:val="20"/>
        </w:rPr>
        <w:t xml:space="preserve">Donner 2 exemples de biens imposés à chaque taux. </w:t>
      </w:r>
      <w:r w:rsidR="00C15CA4" w:rsidRPr="006943D3">
        <w:rPr>
          <w:rFonts w:ascii="Helvetica" w:hAnsi="Helvetica"/>
          <w:sz w:val="20"/>
          <w:szCs w:val="20"/>
        </w:rPr>
        <w:br/>
        <w:t>taux normal (7.7%)</w:t>
      </w:r>
      <w:r w:rsidR="00626ABE" w:rsidRPr="006943D3">
        <w:rPr>
          <w:rFonts w:ascii="Helvetica" w:hAnsi="Helvetica"/>
          <w:sz w:val="20"/>
          <w:szCs w:val="20"/>
        </w:rPr>
        <w:t xml:space="preserve"> tampons hygiéniques, alcool</w:t>
      </w:r>
      <w:r w:rsidR="00C15CA4" w:rsidRPr="006943D3">
        <w:rPr>
          <w:rFonts w:ascii="Helvetica" w:hAnsi="Helvetica"/>
          <w:sz w:val="20"/>
          <w:szCs w:val="20"/>
        </w:rPr>
        <w:br/>
        <w:t>taux réduit (2.5%)</w:t>
      </w:r>
      <w:r w:rsidR="00626ABE" w:rsidRPr="006943D3">
        <w:rPr>
          <w:rFonts w:ascii="Helvetica" w:hAnsi="Helvetica"/>
          <w:sz w:val="20"/>
          <w:szCs w:val="20"/>
        </w:rPr>
        <w:t xml:space="preserve"> litière à chat, rasoir, mousse à raser</w:t>
      </w:r>
      <w:r w:rsidR="00C15CA4" w:rsidRPr="006943D3">
        <w:rPr>
          <w:rFonts w:ascii="Helvetica" w:hAnsi="Helvetica"/>
          <w:sz w:val="20"/>
          <w:szCs w:val="20"/>
        </w:rPr>
        <w:br/>
        <w:t>taux spécial (3.7%)</w:t>
      </w:r>
      <w:r w:rsidR="00626ABE" w:rsidRPr="006943D3">
        <w:rPr>
          <w:rFonts w:ascii="Helvetica" w:hAnsi="Helvetica"/>
          <w:sz w:val="20"/>
          <w:szCs w:val="20"/>
        </w:rPr>
        <w:t xml:space="preserve"> hébergement avec petit déjeuner, hébergement sans petit déjeuner. </w:t>
      </w:r>
      <w:r w:rsidR="00C15CA4" w:rsidRPr="006943D3">
        <w:rPr>
          <w:rFonts w:ascii="Helvetica" w:hAnsi="Helvetica"/>
          <w:sz w:val="20"/>
          <w:szCs w:val="20"/>
        </w:rPr>
        <w:br/>
        <w:t>taux export (0.0%)</w:t>
      </w:r>
      <w:r w:rsidR="00626ABE" w:rsidRPr="006943D3">
        <w:rPr>
          <w:rFonts w:ascii="Helvetica" w:hAnsi="Helvetica"/>
          <w:sz w:val="20"/>
          <w:szCs w:val="20"/>
        </w:rPr>
        <w:t xml:space="preserve"> vente de lunettes en France, vente de matériel militaire dans des zones de conflit. </w:t>
      </w:r>
    </w:p>
    <w:p w14:paraId="45221B3A" w14:textId="16B2E5D7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</w:t>
      </w:r>
      <w:r w:rsidR="00E047C1" w:rsidRPr="006943D3">
        <w:rPr>
          <w:rFonts w:ascii="Helvetica" w:hAnsi="Helvetica"/>
          <w:sz w:val="20"/>
          <w:szCs w:val="20"/>
        </w:rPr>
        <w:t>qu’en</w:t>
      </w:r>
      <w:r w:rsidRPr="006943D3">
        <w:rPr>
          <w:rFonts w:ascii="Helvetica" w:hAnsi="Helvetica"/>
          <w:sz w:val="20"/>
          <w:szCs w:val="20"/>
        </w:rPr>
        <w:t xml:space="preserve"> Suisse, la TVA est plutôt élevée par rapport aux autres pays ?</w:t>
      </w:r>
      <w:r w:rsidR="00626ABE" w:rsidRPr="006943D3">
        <w:rPr>
          <w:rFonts w:ascii="Helvetica" w:hAnsi="Helvetica"/>
          <w:sz w:val="20"/>
          <w:szCs w:val="20"/>
        </w:rPr>
        <w:br/>
      </w:r>
      <w:r w:rsidR="00626ABE" w:rsidRPr="006943D3">
        <w:rPr>
          <w:rFonts w:ascii="Helvetica" w:hAnsi="Helvetica"/>
          <w:i/>
          <w:sz w:val="20"/>
          <w:szCs w:val="20"/>
        </w:rPr>
        <w:t xml:space="preserve">plutôt faible (union européenne : autour de 20%, reste du monde entre 15 et 25%) – quelques pays n’ont pas de TVA (USA, </w:t>
      </w:r>
      <w:proofErr w:type="spellStart"/>
      <w:r w:rsidR="00626ABE" w:rsidRPr="006943D3">
        <w:rPr>
          <w:rFonts w:ascii="Helvetica" w:hAnsi="Helvetica"/>
          <w:i/>
          <w:sz w:val="20"/>
          <w:szCs w:val="20"/>
        </w:rPr>
        <w:t>Bahrein</w:t>
      </w:r>
      <w:proofErr w:type="spellEnd"/>
      <w:r w:rsidR="00626ABE" w:rsidRPr="006943D3">
        <w:rPr>
          <w:rFonts w:ascii="Helvetica" w:hAnsi="Helvetica"/>
          <w:i/>
          <w:sz w:val="20"/>
          <w:szCs w:val="20"/>
        </w:rPr>
        <w:t xml:space="preserve"> par exemple)</w:t>
      </w:r>
    </w:p>
    <w:p w14:paraId="0D4FA12A" w14:textId="56CA8FF4" w:rsidR="00BD7F6D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la TVA se calcule la même chose selon si on achète la marchandise ou si on la </w:t>
      </w:r>
      <w:r w:rsidR="00E047C1" w:rsidRPr="006943D3">
        <w:rPr>
          <w:rFonts w:ascii="Helvetica" w:hAnsi="Helvetica"/>
          <w:sz w:val="20"/>
          <w:szCs w:val="20"/>
        </w:rPr>
        <w:t>vend</w:t>
      </w:r>
      <w:r w:rsidRPr="006943D3">
        <w:rPr>
          <w:rFonts w:ascii="Helvetica" w:hAnsi="Helvetica"/>
          <w:sz w:val="20"/>
          <w:szCs w:val="20"/>
        </w:rPr>
        <w:t> ?</w:t>
      </w:r>
      <w:r w:rsidR="00626ABE" w:rsidRPr="006943D3">
        <w:rPr>
          <w:rFonts w:ascii="Helvetica" w:hAnsi="Helvetica"/>
          <w:sz w:val="20"/>
          <w:szCs w:val="20"/>
        </w:rPr>
        <w:br/>
      </w:r>
      <w:r w:rsidR="00626ABE" w:rsidRPr="006943D3">
        <w:rPr>
          <w:rFonts w:ascii="Helvetica" w:hAnsi="Helvetica"/>
          <w:i/>
          <w:sz w:val="20"/>
          <w:szCs w:val="20"/>
        </w:rPr>
        <w:t xml:space="preserve">oui, même calcul (la tva due pour le vendeur doit correspondre à la tva à récupérer chez l’acheteur). </w:t>
      </w:r>
    </w:p>
    <w:p w14:paraId="504A211C" w14:textId="7F5C6D70" w:rsidR="00BD7F6D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le même compte de TVA qui est utilisé lorsque j’achète un actif immobilisé ou lorsque j’achète de la marchandise ?</w:t>
      </w:r>
      <w:r w:rsidR="00626ABE" w:rsidRPr="006943D3">
        <w:rPr>
          <w:rFonts w:ascii="Helvetica" w:hAnsi="Helvetica"/>
          <w:sz w:val="20"/>
          <w:szCs w:val="20"/>
        </w:rPr>
        <w:br/>
      </w:r>
      <w:r w:rsidR="00626ABE" w:rsidRPr="006943D3">
        <w:rPr>
          <w:rFonts w:ascii="Helvetica" w:hAnsi="Helvetica"/>
          <w:i/>
          <w:sz w:val="20"/>
          <w:szCs w:val="20"/>
        </w:rPr>
        <w:t xml:space="preserve">Non (IP s/ </w:t>
      </w:r>
      <w:proofErr w:type="spellStart"/>
      <w:r w:rsidR="00626ABE" w:rsidRPr="006943D3">
        <w:rPr>
          <w:rFonts w:ascii="Helvetica" w:hAnsi="Helvetica"/>
          <w:i/>
          <w:sz w:val="20"/>
          <w:szCs w:val="20"/>
        </w:rPr>
        <w:t>invest</w:t>
      </w:r>
      <w:proofErr w:type="spellEnd"/>
      <w:r w:rsidR="00626ABE" w:rsidRPr="006943D3">
        <w:rPr>
          <w:rFonts w:ascii="Helvetica" w:hAnsi="Helvetica"/>
          <w:i/>
          <w:sz w:val="20"/>
          <w:szCs w:val="20"/>
        </w:rPr>
        <w:t>. Et ace ou IP s/ marchandises)</w:t>
      </w:r>
      <w:r w:rsidR="009512D6" w:rsidRPr="006943D3">
        <w:rPr>
          <w:rFonts w:ascii="Helvetica" w:hAnsi="Helvetica"/>
          <w:i/>
          <w:sz w:val="20"/>
          <w:szCs w:val="20"/>
        </w:rPr>
        <w:br/>
        <w:t xml:space="preserve">parce que dans le décompte TVA il y a deux cases : 400 et 405. </w:t>
      </w:r>
    </w:p>
    <w:p w14:paraId="54B90386" w14:textId="68029838" w:rsidR="009512D6" w:rsidRPr="006943D3" w:rsidRDefault="009512D6" w:rsidP="006943D3">
      <w:pPr>
        <w:pStyle w:val="Paragraphedeliste"/>
        <w:numPr>
          <w:ilvl w:val="0"/>
          <w:numId w:val="0"/>
        </w:numPr>
        <w:spacing w:after="120"/>
        <w:ind w:left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i/>
          <w:sz w:val="20"/>
          <w:szCs w:val="20"/>
          <w:u w:val="single"/>
        </w:rPr>
        <w:t xml:space="preserve">Rappel : les comptes TVA (et </w:t>
      </w:r>
      <w:proofErr w:type="spellStart"/>
      <w:r w:rsidRPr="006943D3">
        <w:rPr>
          <w:rFonts w:ascii="Helvetica" w:hAnsi="Helvetica"/>
          <w:i/>
          <w:sz w:val="20"/>
          <w:szCs w:val="20"/>
          <w:u w:val="single"/>
        </w:rPr>
        <w:t>ia</w:t>
      </w:r>
      <w:proofErr w:type="spellEnd"/>
      <w:r w:rsidRPr="006943D3">
        <w:rPr>
          <w:rFonts w:ascii="Helvetica" w:hAnsi="Helvetica"/>
          <w:i/>
          <w:sz w:val="20"/>
          <w:szCs w:val="20"/>
          <w:u w:val="single"/>
        </w:rPr>
        <w:t>)</w:t>
      </w:r>
      <w:r w:rsidRPr="006943D3">
        <w:rPr>
          <w:rFonts w:ascii="Helvetica" w:hAnsi="Helvetica"/>
          <w:i/>
          <w:sz w:val="20"/>
          <w:szCs w:val="20"/>
          <w:u w:val="single"/>
        </w:rPr>
        <w:br/>
      </w:r>
      <w:r w:rsidRPr="006943D3">
        <w:rPr>
          <w:rFonts w:ascii="Helvetica" w:hAnsi="Helvetica"/>
          <w:sz w:val="20"/>
          <w:szCs w:val="20"/>
        </w:rPr>
        <w:t xml:space="preserve">1170 IP s/ </w:t>
      </w:r>
      <w:proofErr w:type="spellStart"/>
      <w:r w:rsidRPr="006943D3">
        <w:rPr>
          <w:rFonts w:ascii="Helvetica" w:hAnsi="Helvetica"/>
          <w:sz w:val="20"/>
          <w:szCs w:val="20"/>
        </w:rPr>
        <w:t>invest</w:t>
      </w:r>
      <w:proofErr w:type="spellEnd"/>
      <w:r w:rsidRPr="006943D3">
        <w:rPr>
          <w:rFonts w:ascii="Helvetica" w:hAnsi="Helvetica"/>
          <w:sz w:val="20"/>
          <w:szCs w:val="20"/>
        </w:rPr>
        <w:t>. et charges d’exploitation (pour la tva qu’on paie sur les achat d’actifs immobilisés et charges d’exploitation)</w:t>
      </w:r>
      <w:r w:rsidRPr="006943D3">
        <w:rPr>
          <w:rFonts w:ascii="Helvetica" w:hAnsi="Helvetica"/>
          <w:sz w:val="20"/>
          <w:szCs w:val="20"/>
        </w:rPr>
        <w:br/>
        <w:t xml:space="preserve">1171 IP s/ marchandises (pour la tva qu’on paie sur les achats de marchandise) </w:t>
      </w:r>
      <w:r w:rsidRPr="006943D3">
        <w:rPr>
          <w:rFonts w:ascii="Helvetica" w:hAnsi="Helvetica"/>
          <w:sz w:val="20"/>
          <w:szCs w:val="20"/>
        </w:rPr>
        <w:br/>
        <w:t xml:space="preserve">(1176 impôt anticipé à récupérer n’a rien à voir mais il est la) </w:t>
      </w:r>
      <w:r w:rsidRPr="006943D3">
        <w:rPr>
          <w:rFonts w:ascii="Helvetica" w:hAnsi="Helvetica"/>
          <w:sz w:val="20"/>
          <w:szCs w:val="20"/>
        </w:rPr>
        <w:br/>
      </w:r>
      <w:r w:rsidRPr="006943D3">
        <w:rPr>
          <w:rFonts w:ascii="Helvetica" w:hAnsi="Helvetica"/>
          <w:sz w:val="20"/>
          <w:szCs w:val="20"/>
        </w:rPr>
        <w:lastRenderedPageBreak/>
        <w:t xml:space="preserve">2200 TVA due ( pour toute la tva facturée sur nos ventes) </w:t>
      </w:r>
      <w:r w:rsidRPr="006943D3">
        <w:rPr>
          <w:rFonts w:ascii="Helvetica" w:hAnsi="Helvetica"/>
          <w:sz w:val="20"/>
          <w:szCs w:val="20"/>
        </w:rPr>
        <w:br/>
        <w:t xml:space="preserve">2201 Décompte TVA  (pour centraliser à la fin du trimestre les trois autres comptes) </w:t>
      </w:r>
    </w:p>
    <w:p w14:paraId="487B6692" w14:textId="7ED2AD31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achats et ventes d’immeubles sont exonérés du champ de l’impôt ?</w:t>
      </w:r>
      <w:r w:rsidR="009512D6" w:rsidRPr="006943D3">
        <w:rPr>
          <w:rFonts w:ascii="Helvetica" w:hAnsi="Helvetica"/>
          <w:sz w:val="20"/>
          <w:szCs w:val="20"/>
        </w:rPr>
        <w:br/>
      </w:r>
      <w:r w:rsidR="009512D6" w:rsidRPr="006943D3">
        <w:rPr>
          <w:rFonts w:ascii="Helvetica" w:hAnsi="Helvetica"/>
          <w:i/>
          <w:sz w:val="20"/>
          <w:szCs w:val="20"/>
        </w:rPr>
        <w:t xml:space="preserve">non, ils sont exclus (= non imposables) </w:t>
      </w:r>
    </w:p>
    <w:p w14:paraId="2307AF73" w14:textId="037B3696" w:rsidR="00991E4A" w:rsidRPr="006943D3" w:rsidRDefault="00991E4A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6" w:name="_Toc484680191"/>
      <w:r w:rsidRPr="006943D3">
        <w:rPr>
          <w:rFonts w:ascii="Helvetica" w:hAnsi="Helvetica"/>
          <w:color w:val="auto"/>
          <w:sz w:val="20"/>
          <w:szCs w:val="20"/>
        </w:rPr>
        <w:t>Marchandises</w:t>
      </w:r>
      <w:bookmarkEnd w:id="6"/>
    </w:p>
    <w:p w14:paraId="405C7FC5" w14:textId="1ACFC701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Lorsque j’achète des marchandises, est-ce que je peux utiliser le compte stock de marchandise ?</w:t>
      </w:r>
      <w:r w:rsidR="004007B6" w:rsidRPr="006943D3">
        <w:rPr>
          <w:rFonts w:ascii="Helvetica" w:hAnsi="Helvetica"/>
          <w:sz w:val="20"/>
          <w:szCs w:val="20"/>
        </w:rPr>
        <w:br/>
      </w:r>
      <w:r w:rsidR="004007B6" w:rsidRPr="006943D3">
        <w:rPr>
          <w:rFonts w:ascii="Helvetica" w:hAnsi="Helvetica"/>
          <w:i/>
          <w:sz w:val="20"/>
          <w:szCs w:val="20"/>
        </w:rPr>
        <w:t>non, absolument pas (on utilise achat marchandises). Stock de marchandise uniquement en fin d’année pour calculer la variation de stock.</w:t>
      </w:r>
    </w:p>
    <w:p w14:paraId="3490A6C1" w14:textId="6325D4F0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le solde du compte </w:t>
      </w:r>
      <w:r w:rsidRPr="006943D3">
        <w:rPr>
          <w:rFonts w:ascii="Helvetica" w:hAnsi="Helvetica"/>
          <w:i/>
          <w:sz w:val="20"/>
          <w:szCs w:val="20"/>
        </w:rPr>
        <w:t>Ventes Marchandises</w:t>
      </w:r>
      <w:r w:rsidRPr="006943D3">
        <w:rPr>
          <w:rFonts w:ascii="Helvetica" w:hAnsi="Helvetica"/>
          <w:sz w:val="20"/>
          <w:szCs w:val="20"/>
        </w:rPr>
        <w:t xml:space="preserve"> s’appelle le CAB ?</w:t>
      </w:r>
      <w:r w:rsidR="004007B6" w:rsidRPr="006943D3">
        <w:rPr>
          <w:rFonts w:ascii="Helvetica" w:hAnsi="Helvetica"/>
          <w:sz w:val="20"/>
          <w:szCs w:val="20"/>
        </w:rPr>
        <w:br/>
      </w:r>
      <w:r w:rsidR="004007B6" w:rsidRPr="006943D3">
        <w:rPr>
          <w:rFonts w:ascii="Helvetica" w:hAnsi="Helvetica"/>
          <w:i/>
          <w:sz w:val="20"/>
          <w:szCs w:val="20"/>
        </w:rPr>
        <w:t xml:space="preserve">oui (CAB – rabais accordés = CAN) </w:t>
      </w:r>
    </w:p>
    <w:p w14:paraId="43F5CA47" w14:textId="3B6A0549" w:rsidR="00E73952" w:rsidRPr="006943D3" w:rsidRDefault="00E73952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lorsque mon stock augmente c’est une charge ?</w:t>
      </w:r>
      <w:r w:rsidR="004007B6" w:rsidRPr="006943D3">
        <w:rPr>
          <w:rFonts w:ascii="Helvetica" w:hAnsi="Helvetica"/>
          <w:sz w:val="20"/>
          <w:szCs w:val="20"/>
        </w:rPr>
        <w:br/>
      </w:r>
      <w:r w:rsidR="004007B6" w:rsidRPr="006943D3">
        <w:rPr>
          <w:rFonts w:ascii="Helvetica" w:hAnsi="Helvetica"/>
          <w:i/>
          <w:sz w:val="20"/>
          <w:szCs w:val="20"/>
        </w:rPr>
        <w:t>non, si stock augmente, le compte stock va au débit</w:t>
      </w:r>
      <w:r w:rsidR="004007B6" w:rsidRPr="006943D3">
        <w:rPr>
          <w:rFonts w:ascii="Helvetica" w:hAnsi="Helvetica"/>
          <w:i/>
          <w:sz w:val="20"/>
          <w:szCs w:val="20"/>
        </w:rPr>
        <w:br/>
        <w:t xml:space="preserve">et du coup au crédit ça ressemble plutôt à un produit. </w:t>
      </w:r>
    </w:p>
    <w:p w14:paraId="13C56B75" w14:textId="6C52C6A3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les escomptes sont toujours comptabilisés dans le compte </w:t>
      </w:r>
      <w:r w:rsidRPr="006943D3">
        <w:rPr>
          <w:rFonts w:ascii="Helvetica" w:hAnsi="Helvetica"/>
          <w:i/>
          <w:sz w:val="20"/>
          <w:szCs w:val="20"/>
        </w:rPr>
        <w:t>Déductions obtenues </w:t>
      </w:r>
      <w:r w:rsidRPr="006943D3">
        <w:rPr>
          <w:rFonts w:ascii="Helvetica" w:hAnsi="Helvetica"/>
          <w:sz w:val="20"/>
          <w:szCs w:val="20"/>
        </w:rPr>
        <w:t>?</w:t>
      </w:r>
      <w:r w:rsidR="004007B6" w:rsidRPr="006943D3">
        <w:rPr>
          <w:rFonts w:ascii="Helvetica" w:hAnsi="Helvetica"/>
          <w:sz w:val="20"/>
          <w:szCs w:val="20"/>
        </w:rPr>
        <w:br/>
        <w:t xml:space="preserve">Jamais (parfois dans escomptes accordés/obtenus, parfois dans charges financières / produits financiers -&gt; selon le plan comptable). </w:t>
      </w:r>
    </w:p>
    <w:p w14:paraId="17B82852" w14:textId="580833D1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achats marchandises + les frais d’achats = PRAMA ?</w:t>
      </w:r>
      <w:r w:rsidR="004007B6" w:rsidRPr="006943D3">
        <w:rPr>
          <w:rFonts w:ascii="Helvetica" w:hAnsi="Helvetica"/>
          <w:sz w:val="20"/>
          <w:szCs w:val="20"/>
        </w:rPr>
        <w:br/>
      </w:r>
      <w:r w:rsidR="004007B6" w:rsidRPr="006943D3">
        <w:rPr>
          <w:rFonts w:ascii="Helvetica" w:hAnsi="Helvetica"/>
          <w:i/>
          <w:sz w:val="20"/>
          <w:szCs w:val="20"/>
        </w:rPr>
        <w:t xml:space="preserve">PRAMA = Achats </w:t>
      </w:r>
      <w:proofErr w:type="spellStart"/>
      <w:r w:rsidR="004007B6" w:rsidRPr="006943D3">
        <w:rPr>
          <w:rFonts w:ascii="Helvetica" w:hAnsi="Helvetica"/>
          <w:i/>
          <w:sz w:val="20"/>
          <w:szCs w:val="20"/>
        </w:rPr>
        <w:t>march</w:t>
      </w:r>
      <w:proofErr w:type="spellEnd"/>
      <w:r w:rsidR="004007B6" w:rsidRPr="006943D3">
        <w:rPr>
          <w:rFonts w:ascii="Helvetica" w:hAnsi="Helvetica"/>
          <w:i/>
          <w:sz w:val="20"/>
          <w:szCs w:val="20"/>
        </w:rPr>
        <w:t>. + frais d’achats – déduction obtenues</w:t>
      </w:r>
    </w:p>
    <w:p w14:paraId="1687AB7D" w14:textId="54A804A0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les déductions accordées peuvent figurer soit du côté </w:t>
      </w:r>
      <w:r w:rsidRPr="006943D3">
        <w:rPr>
          <w:rFonts w:ascii="Helvetica" w:hAnsi="Helvetica"/>
          <w:i/>
          <w:sz w:val="20"/>
          <w:szCs w:val="20"/>
        </w:rPr>
        <w:t>charges</w:t>
      </w:r>
      <w:r w:rsidRPr="006943D3">
        <w:rPr>
          <w:rFonts w:ascii="Helvetica" w:hAnsi="Helvetica"/>
          <w:sz w:val="20"/>
          <w:szCs w:val="20"/>
        </w:rPr>
        <w:t xml:space="preserve">, soit du côté </w:t>
      </w:r>
      <w:r w:rsidRPr="006943D3">
        <w:rPr>
          <w:rFonts w:ascii="Helvetica" w:hAnsi="Helvetica"/>
          <w:i/>
          <w:sz w:val="20"/>
          <w:szCs w:val="20"/>
        </w:rPr>
        <w:t>produit</w:t>
      </w:r>
      <w:r w:rsidR="00FB40DC" w:rsidRPr="006943D3">
        <w:rPr>
          <w:rFonts w:ascii="Helvetica" w:hAnsi="Helvetica"/>
          <w:sz w:val="20"/>
          <w:szCs w:val="20"/>
        </w:rPr>
        <w:t> ?</w:t>
      </w:r>
      <w:r w:rsidR="004007B6" w:rsidRPr="006943D3">
        <w:rPr>
          <w:rFonts w:ascii="Helvetica" w:hAnsi="Helvetica"/>
          <w:sz w:val="20"/>
          <w:szCs w:val="20"/>
        </w:rPr>
        <w:br/>
      </w:r>
      <w:r w:rsidR="004007B6" w:rsidRPr="006943D3">
        <w:rPr>
          <w:rFonts w:ascii="Helvetica" w:hAnsi="Helvetica"/>
          <w:i/>
          <w:sz w:val="20"/>
          <w:szCs w:val="20"/>
        </w:rPr>
        <w:t>oui mais attention : normalement c’est une charge. Si c’est du côté produit, on doit mettre le signe « - ».</w:t>
      </w:r>
    </w:p>
    <w:p w14:paraId="2B07AEDC" w14:textId="0D2EB6D8" w:rsidR="00FB40DC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A quoi faut-il faire attention lorsqu’on décide de mettre les déductions accordées côté </w:t>
      </w:r>
      <w:r w:rsidRPr="006943D3">
        <w:rPr>
          <w:rFonts w:ascii="Helvetica" w:hAnsi="Helvetica"/>
          <w:i/>
          <w:sz w:val="20"/>
          <w:szCs w:val="20"/>
        </w:rPr>
        <w:t>produit </w:t>
      </w:r>
      <w:r w:rsidRPr="006943D3">
        <w:rPr>
          <w:rFonts w:ascii="Helvetica" w:hAnsi="Helvetica"/>
          <w:sz w:val="20"/>
          <w:szCs w:val="20"/>
        </w:rPr>
        <w:t>?</w:t>
      </w:r>
      <w:r w:rsidR="00FE737E" w:rsidRPr="006943D3">
        <w:rPr>
          <w:rFonts w:ascii="Helvetica" w:hAnsi="Helvetica"/>
          <w:sz w:val="20"/>
          <w:szCs w:val="20"/>
        </w:rPr>
        <w:br/>
      </w:r>
      <w:r w:rsidR="00FE737E" w:rsidRPr="006943D3">
        <w:rPr>
          <w:rFonts w:ascii="Helvetica" w:hAnsi="Helvetica"/>
          <w:i/>
          <w:sz w:val="20"/>
          <w:szCs w:val="20"/>
        </w:rPr>
        <w:t xml:space="preserve">déductions accordées : c’est une charge. Si je le range du côté produits, il faut mettre le signe « - » devant. </w:t>
      </w:r>
    </w:p>
    <w:p w14:paraId="6DCA9E98" w14:textId="56F86744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Marge brute – les autres charges = bénéfice net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>S’il y a pas d’autres produits, oui (Merci Géraldine ;) )</w:t>
      </w:r>
    </w:p>
    <w:p w14:paraId="1133124D" w14:textId="7C1FC9D9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</w:t>
      </w:r>
      <w:r w:rsidR="00116EC3" w:rsidRPr="006943D3">
        <w:rPr>
          <w:rFonts w:ascii="Helvetica" w:hAnsi="Helvetica"/>
          <w:sz w:val="20"/>
          <w:szCs w:val="20"/>
        </w:rPr>
        <w:t>i</w:t>
      </w:r>
      <w:r w:rsidRPr="006943D3">
        <w:rPr>
          <w:rFonts w:ascii="Helvetica" w:hAnsi="Helvetica"/>
          <w:sz w:val="20"/>
          <w:szCs w:val="20"/>
        </w:rPr>
        <w:t>l est obligatoire de séparer son compte de résultat en 2 degrés au moins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 xml:space="preserve">Non, c’est pas dans la loi mais dans le plan comptable. </w:t>
      </w:r>
    </w:p>
    <w:p w14:paraId="0A7237B1" w14:textId="7431B0F8" w:rsidR="00116EC3" w:rsidRPr="006943D3" w:rsidRDefault="00116EC3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b w:val="0"/>
          <w:color w:val="auto"/>
          <w:sz w:val="20"/>
          <w:szCs w:val="20"/>
          <w:u w:val="none"/>
        </w:rPr>
      </w:pPr>
      <w:bookmarkStart w:id="7" w:name="_Toc484680192"/>
      <w:r w:rsidRPr="006943D3">
        <w:rPr>
          <w:rFonts w:ascii="Helvetica" w:hAnsi="Helvetica"/>
          <w:color w:val="auto"/>
          <w:sz w:val="20"/>
          <w:szCs w:val="20"/>
        </w:rPr>
        <w:t>Débiteurs</w:t>
      </w:r>
      <w:bookmarkEnd w:id="7"/>
      <w:r w:rsidR="00971297" w:rsidRPr="006943D3">
        <w:rPr>
          <w:rFonts w:ascii="Helvetica" w:hAnsi="Helvetica"/>
          <w:b w:val="0"/>
          <w:color w:val="auto"/>
          <w:sz w:val="20"/>
          <w:szCs w:val="20"/>
          <w:u w:val="none"/>
        </w:rPr>
        <w:t xml:space="preserve"> (chapitre 5) </w:t>
      </w:r>
    </w:p>
    <w:p w14:paraId="2AB7804A" w14:textId="4168A326" w:rsidR="00116EC3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</w:t>
      </w:r>
      <w:r w:rsidR="00116EC3" w:rsidRPr="006943D3">
        <w:rPr>
          <w:rFonts w:ascii="Helvetica" w:hAnsi="Helvetica"/>
          <w:sz w:val="20"/>
          <w:szCs w:val="20"/>
        </w:rPr>
        <w:t>ancer une poursuit</w:t>
      </w:r>
      <w:r w:rsidRPr="006943D3">
        <w:rPr>
          <w:rFonts w:ascii="Helvetica" w:hAnsi="Helvetica"/>
          <w:sz w:val="20"/>
          <w:szCs w:val="20"/>
        </w:rPr>
        <w:t>e contre un client est gratuit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>Non, il y a des frais. Ils sont payés par celui qui met en poursuite, ils seront remboursés à la fin de la procédure (si le client à des sous)</w:t>
      </w:r>
    </w:p>
    <w:p w14:paraId="37E44F60" w14:textId="3DAB331E" w:rsidR="00116EC3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</w:t>
      </w:r>
      <w:r w:rsidR="00E73952" w:rsidRPr="006943D3">
        <w:rPr>
          <w:rFonts w:ascii="Helvetica" w:hAnsi="Helvetica"/>
          <w:sz w:val="20"/>
          <w:szCs w:val="20"/>
        </w:rPr>
        <w:t>orsqu’un</w:t>
      </w:r>
      <w:r w:rsidR="00116EC3" w:rsidRPr="006943D3">
        <w:rPr>
          <w:rFonts w:ascii="Helvetica" w:hAnsi="Helvetica"/>
          <w:sz w:val="20"/>
          <w:szCs w:val="20"/>
        </w:rPr>
        <w:t xml:space="preserve"> client fait faillite, je peux déduire la TVA que j’avais </w:t>
      </w:r>
      <w:r w:rsidRPr="006943D3">
        <w:rPr>
          <w:rFonts w:ascii="Helvetica" w:hAnsi="Helvetica"/>
          <w:sz w:val="20"/>
          <w:szCs w:val="20"/>
        </w:rPr>
        <w:t>comptabilisée lors de la vente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 xml:space="preserve">Oui, dans tous les cas (tva comptabilisée à la facturation, mais elle est due sur le montant final, donc si montant final = 0, alors on enlève la tva ;) case 235 du décompte TVA. </w:t>
      </w:r>
    </w:p>
    <w:p w14:paraId="36E6EF32" w14:textId="04FDAEF7" w:rsidR="00116EC3" w:rsidRPr="006943D3" w:rsidRDefault="00385BE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j’accepte qu’un client qui a déjà fait faillite me paie quand même ce qu’il me devait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 xml:space="preserve">Oui ;) Si c’est pas la même année, c’est un produit exceptionnel. Si c’est durant la même année, alors on diminue la perte. </w:t>
      </w:r>
      <w:r w:rsidR="00971297" w:rsidRPr="006943D3">
        <w:rPr>
          <w:rFonts w:ascii="Helvetica" w:hAnsi="Helvetica"/>
          <w:i/>
          <w:sz w:val="20"/>
          <w:szCs w:val="20"/>
        </w:rPr>
        <w:br/>
        <w:t xml:space="preserve">On prend pas le même compte car après clôture, il n’y a plus rien dans les charges et produits. </w:t>
      </w:r>
    </w:p>
    <w:p w14:paraId="72459569" w14:textId="13C699E8" w:rsidR="00E73952" w:rsidRPr="006943D3" w:rsidRDefault="00FB40DC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Est-ce que l</w:t>
      </w:r>
      <w:r w:rsidR="00E73952" w:rsidRPr="006943D3">
        <w:rPr>
          <w:rFonts w:ascii="Helvetica" w:hAnsi="Helvetica"/>
          <w:sz w:val="20"/>
          <w:szCs w:val="20"/>
        </w:rPr>
        <w:t>orsqu’un client qui avait fait faillite refait fortune, je comptabilise forcément dans le compte « Produits exceptionnels »</w:t>
      </w:r>
      <w:r w:rsidRPr="006943D3">
        <w:rPr>
          <w:rFonts w:ascii="Helvetica" w:hAnsi="Helvetica"/>
          <w:sz w:val="20"/>
          <w:szCs w:val="20"/>
        </w:rPr>
        <w:t>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 xml:space="preserve">voir question 64. </w:t>
      </w:r>
    </w:p>
    <w:p w14:paraId="107E4035" w14:textId="48B8744F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Quelle différence entre le compte débiteur et débiteurs douteux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>Débiteurs douteux il y a un risque qu’ils ne paient pas. (mais niveau TVA cela ne change rien)</w:t>
      </w:r>
    </w:p>
    <w:p w14:paraId="2AEFDCDE" w14:textId="7DFBA6E9" w:rsidR="00E73952" w:rsidRPr="006943D3" w:rsidRDefault="00E73952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je corrige la TVA si, au moment d’une faillite, j’utilise directement la provision à la place d’utiliser le compte de pertes sur clients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 xml:space="preserve">La TVA ne dépends pas de la provision. Lorsqu’il y a une faillite on déduit la TVA, provision ou pas. </w:t>
      </w:r>
    </w:p>
    <w:p w14:paraId="2511B14D" w14:textId="1AC848DD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Comment faire pour limiter le risque de non-paiement des clients ?</w:t>
      </w:r>
      <w:r w:rsidR="00971297" w:rsidRPr="006943D3">
        <w:rPr>
          <w:rFonts w:ascii="Helvetica" w:hAnsi="Helvetica"/>
          <w:sz w:val="20"/>
          <w:szCs w:val="20"/>
        </w:rPr>
        <w:br/>
      </w:r>
      <w:r w:rsidR="00971297" w:rsidRPr="006943D3">
        <w:rPr>
          <w:rFonts w:ascii="Helvetica" w:hAnsi="Helvetica"/>
          <w:i/>
          <w:sz w:val="20"/>
          <w:szCs w:val="20"/>
        </w:rPr>
        <w:t xml:space="preserve">1) Vérifier la solvabilité </w:t>
      </w:r>
      <w:r w:rsidR="00971297" w:rsidRPr="006943D3">
        <w:rPr>
          <w:rFonts w:ascii="Helvetica" w:hAnsi="Helvetica"/>
          <w:i/>
          <w:sz w:val="20"/>
          <w:szCs w:val="20"/>
          <w:u w:val="single"/>
        </w:rPr>
        <w:t>avant</w:t>
      </w:r>
      <w:r w:rsidR="00971297" w:rsidRPr="006943D3">
        <w:rPr>
          <w:rFonts w:ascii="Helvetica" w:hAnsi="Helvetica"/>
          <w:i/>
          <w:sz w:val="20"/>
          <w:szCs w:val="20"/>
        </w:rPr>
        <w:t xml:space="preserve"> de vendre (RC, sites spécialisés…)</w:t>
      </w:r>
      <w:r w:rsidR="00971297" w:rsidRPr="006943D3">
        <w:rPr>
          <w:rFonts w:ascii="Helvetica" w:hAnsi="Helvetica"/>
          <w:i/>
          <w:sz w:val="20"/>
          <w:szCs w:val="20"/>
        </w:rPr>
        <w:br/>
        <w:t xml:space="preserve">2) Ne pas vendre à crédit. </w:t>
      </w:r>
      <w:r w:rsidR="00971297" w:rsidRPr="006943D3">
        <w:rPr>
          <w:rFonts w:ascii="Helvetica" w:hAnsi="Helvetica"/>
          <w:i/>
          <w:sz w:val="20"/>
          <w:szCs w:val="20"/>
        </w:rPr>
        <w:br/>
        <w:t xml:space="preserve">3) Demander un acompte. </w:t>
      </w:r>
      <w:r w:rsidR="00971297" w:rsidRPr="006943D3">
        <w:rPr>
          <w:rFonts w:ascii="Helvetica" w:hAnsi="Helvetica"/>
          <w:i/>
          <w:sz w:val="20"/>
          <w:szCs w:val="20"/>
        </w:rPr>
        <w:br/>
        <w:t>4) Proposer des escomptes</w:t>
      </w:r>
      <w:r w:rsidR="00BB1EAD" w:rsidRPr="006943D3">
        <w:rPr>
          <w:rFonts w:ascii="Helvetica" w:hAnsi="Helvetica"/>
          <w:i/>
          <w:sz w:val="20"/>
          <w:szCs w:val="20"/>
        </w:rPr>
        <w:t>.</w:t>
      </w:r>
      <w:r w:rsidR="00971297" w:rsidRPr="006943D3">
        <w:rPr>
          <w:rFonts w:ascii="Helvetica" w:hAnsi="Helvetica"/>
          <w:i/>
          <w:sz w:val="20"/>
          <w:szCs w:val="20"/>
        </w:rPr>
        <w:t xml:space="preserve"> </w:t>
      </w:r>
      <w:r w:rsidR="00971297" w:rsidRPr="006943D3">
        <w:rPr>
          <w:rFonts w:ascii="Helvetica" w:hAnsi="Helvetica"/>
          <w:i/>
          <w:sz w:val="20"/>
          <w:szCs w:val="20"/>
        </w:rPr>
        <w:br/>
        <w:t xml:space="preserve">5) </w:t>
      </w:r>
      <w:r w:rsidR="00BB1EAD" w:rsidRPr="006943D3">
        <w:rPr>
          <w:rFonts w:ascii="Helvetica" w:hAnsi="Helvetica"/>
          <w:i/>
          <w:sz w:val="20"/>
          <w:szCs w:val="20"/>
        </w:rPr>
        <w:t xml:space="preserve">Proposer des arrangements de paiements. </w:t>
      </w:r>
      <w:r w:rsidR="00BB1EAD" w:rsidRPr="006943D3">
        <w:rPr>
          <w:rFonts w:ascii="Helvetica" w:hAnsi="Helvetica"/>
          <w:i/>
          <w:sz w:val="20"/>
          <w:szCs w:val="20"/>
        </w:rPr>
        <w:br/>
        <w:t xml:space="preserve">il y a pleins d’autres solutions légales ou pas…  </w:t>
      </w:r>
    </w:p>
    <w:p w14:paraId="4C574258" w14:textId="2505F4EC" w:rsidR="00E73952" w:rsidRPr="006943D3" w:rsidRDefault="00E73952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que, lorsqu’un client qui avait fait faillite refait fortune, je </w:t>
      </w:r>
      <w:r w:rsidR="00FB40DC" w:rsidRPr="006943D3">
        <w:rPr>
          <w:rFonts w:ascii="Helvetica" w:hAnsi="Helvetica"/>
          <w:sz w:val="20"/>
          <w:szCs w:val="20"/>
        </w:rPr>
        <w:t>dois remettre la TVA de départ, au taux de départ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Bah si. </w:t>
      </w:r>
      <w:proofErr w:type="spellStart"/>
      <w:r w:rsidR="00BB1EAD" w:rsidRPr="006943D3">
        <w:rPr>
          <w:rFonts w:ascii="Helvetica" w:hAnsi="Helvetica"/>
          <w:i/>
          <w:sz w:val="20"/>
          <w:szCs w:val="20"/>
        </w:rPr>
        <w:t>Refortune</w:t>
      </w:r>
      <w:proofErr w:type="spellEnd"/>
      <w:r w:rsidR="00BB1EAD" w:rsidRPr="006943D3">
        <w:rPr>
          <w:rFonts w:ascii="Helvetica" w:hAnsi="Helvetica"/>
          <w:i/>
          <w:sz w:val="20"/>
          <w:szCs w:val="20"/>
        </w:rPr>
        <w:t xml:space="preserve"> = </w:t>
      </w:r>
      <w:proofErr w:type="spellStart"/>
      <w:r w:rsidR="00BB1EAD" w:rsidRPr="006943D3">
        <w:rPr>
          <w:rFonts w:ascii="Helvetica" w:hAnsi="Helvetica"/>
          <w:i/>
          <w:sz w:val="20"/>
          <w:szCs w:val="20"/>
        </w:rPr>
        <w:t>Retva</w:t>
      </w:r>
      <w:proofErr w:type="spellEnd"/>
      <w:r w:rsidR="00BB1EAD" w:rsidRPr="006943D3">
        <w:rPr>
          <w:rFonts w:ascii="Helvetica" w:hAnsi="Helvetica"/>
          <w:i/>
          <w:sz w:val="20"/>
          <w:szCs w:val="20"/>
        </w:rPr>
        <w:t xml:space="preserve"> (au taux de départ)</w:t>
      </w:r>
    </w:p>
    <w:p w14:paraId="5F872F96" w14:textId="3CEB0B60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j’ai le droit de facturer des intérêts de retard à mes clients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>Oui ! (si on a rien prévu, on peut demander 5% / an (104 CO)) – nos conditions peuvent prévoir plus. Si on a rien prévu, le client est pas obligé de payer les frais de rappels (mais alors la guerre commence)</w:t>
      </w:r>
    </w:p>
    <w:p w14:paraId="7B781359" w14:textId="135D4A5C" w:rsidR="00991E4A" w:rsidRPr="006943D3" w:rsidRDefault="00116EC3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8" w:name="_Toc484680193"/>
      <w:r w:rsidRPr="006943D3">
        <w:rPr>
          <w:rFonts w:ascii="Helvetica" w:hAnsi="Helvetica"/>
          <w:color w:val="auto"/>
          <w:sz w:val="20"/>
          <w:szCs w:val="20"/>
        </w:rPr>
        <w:t>T</w:t>
      </w:r>
      <w:r w:rsidR="00991E4A" w:rsidRPr="006943D3">
        <w:rPr>
          <w:rFonts w:ascii="Helvetica" w:hAnsi="Helvetica"/>
          <w:color w:val="auto"/>
          <w:sz w:val="20"/>
          <w:szCs w:val="20"/>
        </w:rPr>
        <w:t>itres</w:t>
      </w:r>
      <w:bookmarkEnd w:id="8"/>
    </w:p>
    <w:p w14:paraId="5A9277F3" w14:textId="6B32E578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je comptabilise la même chose un intérêt </w:t>
      </w:r>
      <w:r w:rsidR="00BD7F6D" w:rsidRPr="006943D3">
        <w:rPr>
          <w:rFonts w:ascii="Helvetica" w:hAnsi="Helvetica"/>
          <w:sz w:val="20"/>
          <w:szCs w:val="20"/>
        </w:rPr>
        <w:t xml:space="preserve">obligataire </w:t>
      </w:r>
      <w:r w:rsidRPr="006943D3">
        <w:rPr>
          <w:rFonts w:ascii="Helvetica" w:hAnsi="Helvetica"/>
          <w:sz w:val="20"/>
          <w:szCs w:val="20"/>
        </w:rPr>
        <w:t>que je reçois ou un dividende que je reçois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oui ;) Produits de placement financiers, banque, impôt anticipé en Suisse) </w:t>
      </w:r>
    </w:p>
    <w:p w14:paraId="56143A9C" w14:textId="05872B59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dividende est payé à la clôture des comptes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Non, la société anonyme doit boucler ses comptes, organiser une assemblée générale et faire voter les actionnaires. Elle a 6 mois pour le faire. </w:t>
      </w:r>
    </w:p>
    <w:p w14:paraId="61195653" w14:textId="5D43C85A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l’intérêt est fixé au départ ? Et le dividende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>Intérêt de l’obligation : oui</w:t>
      </w:r>
      <w:r w:rsidR="00BB1EAD" w:rsidRPr="006943D3">
        <w:rPr>
          <w:rFonts w:ascii="Helvetica" w:hAnsi="Helvetica"/>
          <w:i/>
          <w:sz w:val="20"/>
          <w:szCs w:val="20"/>
        </w:rPr>
        <w:br/>
        <w:t>dividende de l’action : non (variable -&gt; voir question 72)</w:t>
      </w:r>
    </w:p>
    <w:p w14:paraId="52F38668" w14:textId="4D2DBD74" w:rsidR="00991E4A" w:rsidRPr="006943D3" w:rsidRDefault="00991E4A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qu’il y a un impôt anticipé sur tous les titres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Non, sur aucun titre. Les </w:t>
      </w:r>
      <w:r w:rsidR="00BB1EAD" w:rsidRPr="006943D3">
        <w:rPr>
          <w:rFonts w:ascii="Helvetica" w:hAnsi="Helvetica"/>
          <w:i/>
          <w:sz w:val="20"/>
          <w:szCs w:val="20"/>
          <w:u w:val="single"/>
        </w:rPr>
        <w:t>produits</w:t>
      </w:r>
      <w:r w:rsidR="00BB1EAD" w:rsidRPr="006943D3">
        <w:rPr>
          <w:rFonts w:ascii="Helvetica" w:hAnsi="Helvetica"/>
          <w:i/>
          <w:sz w:val="20"/>
          <w:szCs w:val="20"/>
        </w:rPr>
        <w:t xml:space="preserve"> des titres sont taxés lorsque c’est Suisse. </w:t>
      </w:r>
    </w:p>
    <w:p w14:paraId="11F2AFFD" w14:textId="158BCC13" w:rsidR="00991E4A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</w:t>
      </w:r>
      <w:r w:rsidR="00991E4A" w:rsidRPr="006943D3">
        <w:rPr>
          <w:rFonts w:ascii="Helvetica" w:hAnsi="Helvetica"/>
          <w:sz w:val="20"/>
          <w:szCs w:val="20"/>
        </w:rPr>
        <w:t>e dividende est fixé au départ</w:t>
      </w:r>
      <w:r w:rsidRPr="006943D3">
        <w:rPr>
          <w:rFonts w:ascii="Helvetica" w:hAnsi="Helvetica"/>
          <w:sz w:val="20"/>
          <w:szCs w:val="20"/>
        </w:rPr>
        <w:t>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non, toujours pas. Cf. question 72. </w:t>
      </w:r>
    </w:p>
    <w:p w14:paraId="26563B07" w14:textId="36C3A506" w:rsidR="00991E4A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dividende doit être payé obligatoirement chaque année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Non, en cas de perte par exemple ou si les actionnaires votent pour ne pas en avoir, il n’y aura pas de dividende. </w:t>
      </w:r>
    </w:p>
    <w:p w14:paraId="4A0B79A4" w14:textId="38EB4C63" w:rsidR="00BD7F6D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l’investissement dans un portefeuille de titres est forcément une activité hors</w:t>
      </w:r>
      <w:r w:rsidR="00BB1EAD" w:rsidRPr="006943D3">
        <w:rPr>
          <w:rFonts w:ascii="Helvetica" w:hAnsi="Helvetica"/>
          <w:sz w:val="20"/>
          <w:szCs w:val="20"/>
        </w:rPr>
        <w:t>-</w:t>
      </w:r>
      <w:r w:rsidRPr="006943D3">
        <w:rPr>
          <w:rFonts w:ascii="Helvetica" w:hAnsi="Helvetica"/>
          <w:sz w:val="20"/>
          <w:szCs w:val="20"/>
        </w:rPr>
        <w:t>exploitation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>pour l’examen : oui (c’est le plan comptable qui nous le dit)</w:t>
      </w:r>
      <w:r w:rsidR="00BB1EAD" w:rsidRPr="006943D3">
        <w:rPr>
          <w:rFonts w:ascii="Helvetica" w:hAnsi="Helvetica"/>
          <w:i/>
          <w:sz w:val="20"/>
          <w:szCs w:val="20"/>
        </w:rPr>
        <w:br/>
        <w:t xml:space="preserve">en vrai ça peut être votre activité principale ou pas ;) </w:t>
      </w:r>
    </w:p>
    <w:p w14:paraId="55234545" w14:textId="0791C812" w:rsidR="00991E4A" w:rsidRPr="006943D3" w:rsidRDefault="00BD7F6D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Dois-je</w:t>
      </w:r>
      <w:r w:rsidR="00991E4A" w:rsidRPr="006943D3">
        <w:rPr>
          <w:rFonts w:ascii="Helvetica" w:hAnsi="Helvetica"/>
          <w:sz w:val="20"/>
          <w:szCs w:val="20"/>
        </w:rPr>
        <w:t xml:space="preserve"> faire figurer les titres dans le compte « produits des titres</w:t>
      </w:r>
      <w:r w:rsidRPr="006943D3">
        <w:rPr>
          <w:rFonts w:ascii="Helvetica" w:hAnsi="Helvetica"/>
          <w:sz w:val="20"/>
          <w:szCs w:val="20"/>
        </w:rPr>
        <w:t> ».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Non, Les titres sont à l’actif du bilan (soit en court terme soit en long terme) </w:t>
      </w:r>
    </w:p>
    <w:p w14:paraId="2D9CF904" w14:textId="6F219C91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Est-ce qu’une obligation est remboursée à l’échéance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Oui, contrairement à une action qui n’est en principe pas remboursée. </w:t>
      </w:r>
    </w:p>
    <w:p w14:paraId="7A09E73D" w14:textId="0009C0F6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cours des actions est en % de leur valeur nominale ?</w:t>
      </w:r>
      <w:r w:rsidR="00BB1EAD" w:rsidRPr="006943D3">
        <w:rPr>
          <w:rFonts w:ascii="Helvetica" w:hAnsi="Helvetica"/>
          <w:sz w:val="20"/>
          <w:szCs w:val="20"/>
        </w:rPr>
        <w:br/>
      </w:r>
      <w:r w:rsidR="00BB1EAD" w:rsidRPr="006943D3">
        <w:rPr>
          <w:rFonts w:ascii="Helvetica" w:hAnsi="Helvetica"/>
          <w:i/>
          <w:sz w:val="20"/>
          <w:szCs w:val="20"/>
        </w:rPr>
        <w:t xml:space="preserve">Non, le cours des actions est en CHF. </w:t>
      </w:r>
      <w:r w:rsidR="00BB1EAD" w:rsidRPr="006943D3">
        <w:rPr>
          <w:rFonts w:ascii="Helvetica" w:hAnsi="Helvetica"/>
          <w:i/>
          <w:sz w:val="20"/>
          <w:szCs w:val="20"/>
        </w:rPr>
        <w:br/>
        <w:t>Le cours des obligations oui par contre. 10'000 nominal d’obligation ABC, coté 104. -&gt; coté 104% de 10'000 = 10'400.-</w:t>
      </w:r>
      <w:r w:rsidR="00F32445" w:rsidRPr="006943D3">
        <w:rPr>
          <w:rFonts w:ascii="Helvetica" w:hAnsi="Helvetica"/>
          <w:i/>
          <w:sz w:val="20"/>
          <w:szCs w:val="20"/>
        </w:rPr>
        <w:br/>
        <w:t>On calcule de toute façon l’intérêt sur la valeur nominale donc pas de stress ; )</w:t>
      </w:r>
    </w:p>
    <w:p w14:paraId="47701DAA" w14:textId="04A45A77" w:rsidR="00805456" w:rsidRPr="006943D3" w:rsidRDefault="00805456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9" w:name="_Toc484680194"/>
      <w:r w:rsidRPr="006943D3">
        <w:rPr>
          <w:rFonts w:ascii="Helvetica" w:hAnsi="Helvetica"/>
          <w:color w:val="auto"/>
          <w:sz w:val="20"/>
          <w:szCs w:val="20"/>
        </w:rPr>
        <w:t>Informatique</w:t>
      </w:r>
      <w:bookmarkEnd w:id="9"/>
    </w:p>
    <w:p w14:paraId="588C6687" w14:textId="14427F4D" w:rsidR="00805456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Dans Crésus, il est possible de saisir des opérations avec TVA sans faire les calculs à la main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oui, vive Crésus. </w:t>
      </w:r>
    </w:p>
    <w:p w14:paraId="1955F600" w14:textId="57253AA8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qu’on peut tenir des comptes de monnaie étrangère dans </w:t>
      </w:r>
      <w:r w:rsidR="00F32445" w:rsidRPr="006943D3">
        <w:rPr>
          <w:rFonts w:ascii="Helvetica" w:hAnsi="Helvetica"/>
          <w:sz w:val="20"/>
          <w:szCs w:val="20"/>
        </w:rPr>
        <w:t>Crésus</w:t>
      </w:r>
      <w:r w:rsidRPr="006943D3">
        <w:rPr>
          <w:rFonts w:ascii="Helvetica" w:hAnsi="Helvetica"/>
          <w:sz w:val="20"/>
          <w:szCs w:val="20"/>
        </w:rPr>
        <w:t>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oui (comptes Débiteurs EUR, Créanciers USD…) attention à saisir correctement le taux de base et le taux de chaque opération. Ne pas oublier de faire la clôture des monnaies étrangères à la fin. </w:t>
      </w:r>
    </w:p>
    <w:p w14:paraId="1CDBE8C8" w14:textId="66EF85C2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Pour saisir dans </w:t>
      </w:r>
      <w:r w:rsidR="006F3F62" w:rsidRPr="006943D3">
        <w:rPr>
          <w:rFonts w:ascii="Helvetica" w:hAnsi="Helvetica"/>
          <w:sz w:val="20"/>
          <w:szCs w:val="20"/>
        </w:rPr>
        <w:t>Crésus</w:t>
      </w:r>
      <w:r w:rsidRPr="006943D3">
        <w:rPr>
          <w:rFonts w:ascii="Helvetica" w:hAnsi="Helvetica"/>
          <w:sz w:val="20"/>
          <w:szCs w:val="20"/>
        </w:rPr>
        <w:t xml:space="preserve"> des écritures avec de la TVA, il faut au préalable avoir défini quels comptes seraient utilisés pour la TVA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non, les comptes sont déjà prévus à la base. </w:t>
      </w:r>
      <w:r w:rsidR="00F32445" w:rsidRPr="006943D3">
        <w:rPr>
          <w:rFonts w:ascii="Helvetica" w:hAnsi="Helvetica"/>
          <w:i/>
          <w:sz w:val="20"/>
          <w:szCs w:val="20"/>
        </w:rPr>
        <w:br/>
        <w:t xml:space="preserve">Penser à activer les taux de TVA qui sont masqués au départ. </w:t>
      </w:r>
    </w:p>
    <w:p w14:paraId="443508FC" w14:textId="55FA2044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Est-il possible</w:t>
      </w:r>
      <w:r w:rsidR="00BD7F6D" w:rsidRPr="006943D3">
        <w:rPr>
          <w:rFonts w:ascii="Helvetica" w:hAnsi="Helvetica"/>
          <w:sz w:val="20"/>
          <w:szCs w:val="20"/>
        </w:rPr>
        <w:t xml:space="preserve">, dans un même fichier Crésus, </w:t>
      </w:r>
      <w:r w:rsidRPr="006943D3">
        <w:rPr>
          <w:rFonts w:ascii="Helvetica" w:hAnsi="Helvetica"/>
          <w:sz w:val="20"/>
          <w:szCs w:val="20"/>
        </w:rPr>
        <w:t>de journaliser dans plusieurs journau</w:t>
      </w:r>
      <w:r w:rsidR="00BD7F6D" w:rsidRPr="006943D3">
        <w:rPr>
          <w:rFonts w:ascii="Helvetica" w:hAnsi="Helvetica"/>
          <w:sz w:val="20"/>
          <w:szCs w:val="20"/>
        </w:rPr>
        <w:t>x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Oui (plusieurs journaux mais une seule compta) </w:t>
      </w:r>
    </w:p>
    <w:p w14:paraId="383DBDE4" w14:textId="0DB05578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Une écriture modèle peut être paramétrée et appelée directement avec un raccourci clavier comme «  U »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On peut faire des écritures modèles avec raccourci mais il faut mettre CTRL + U au moins (sinon c’est pas pratique pour saisir des libellés ;) </w:t>
      </w:r>
    </w:p>
    <w:p w14:paraId="21AFACFB" w14:textId="4114E985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dans </w:t>
      </w:r>
      <w:r w:rsidR="00F32445" w:rsidRPr="006943D3">
        <w:rPr>
          <w:rFonts w:ascii="Helvetica" w:hAnsi="Helvetica"/>
          <w:sz w:val="20"/>
          <w:szCs w:val="20"/>
        </w:rPr>
        <w:t>Crésus</w:t>
      </w:r>
      <w:r w:rsidRPr="006943D3">
        <w:rPr>
          <w:rFonts w:ascii="Helvetica" w:hAnsi="Helvetica"/>
          <w:sz w:val="20"/>
          <w:szCs w:val="20"/>
        </w:rPr>
        <w:t xml:space="preserve">, </w:t>
      </w:r>
      <w:r w:rsidR="00E73952" w:rsidRPr="006943D3">
        <w:rPr>
          <w:rFonts w:ascii="Helvetica" w:hAnsi="Helvetica"/>
          <w:sz w:val="20"/>
          <w:szCs w:val="20"/>
        </w:rPr>
        <w:t>peu</w:t>
      </w:r>
      <w:r w:rsidRPr="006943D3">
        <w:rPr>
          <w:rFonts w:ascii="Helvetica" w:hAnsi="Helvetica"/>
          <w:sz w:val="20"/>
          <w:szCs w:val="20"/>
        </w:rPr>
        <w:t xml:space="preserve"> importe le code TVA que j’utilise, tant que le taux est bon, ça joue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Le code TVA indique le taux mais aussi la case du décompte TVA. Attention par défaut certains codes tva sont désactivés. </w:t>
      </w:r>
    </w:p>
    <w:p w14:paraId="44FACE0E" w14:textId="47B073E0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Quand on a choisi un plan comptable dans Crésus, est-ce qu’on peut le changer ?</w:t>
      </w:r>
      <w:r w:rsidR="00F32445" w:rsidRPr="006943D3">
        <w:rPr>
          <w:rFonts w:ascii="Helvetica" w:hAnsi="Helvetica"/>
          <w:sz w:val="20"/>
          <w:szCs w:val="20"/>
        </w:rPr>
        <w:br/>
      </w:r>
      <w:r w:rsidR="00F32445" w:rsidRPr="006943D3">
        <w:rPr>
          <w:rFonts w:ascii="Helvetica" w:hAnsi="Helvetica"/>
          <w:i/>
          <w:sz w:val="20"/>
          <w:szCs w:val="20"/>
        </w:rPr>
        <w:t xml:space="preserve">On ne peut pas changer de plan comptable (on peut le modifier) mais donc choisissez bien votre plan comptable au départ. </w:t>
      </w:r>
      <w:r w:rsidR="00F32445" w:rsidRPr="006943D3">
        <w:rPr>
          <w:rFonts w:ascii="Helvetica" w:hAnsi="Helvetica"/>
          <w:sz w:val="20"/>
          <w:szCs w:val="20"/>
        </w:rPr>
        <w:br/>
      </w:r>
    </w:p>
    <w:p w14:paraId="5C51C361" w14:textId="1A921B00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chaque écriture doit avoir un code TVA dans </w:t>
      </w:r>
      <w:proofErr w:type="spellStart"/>
      <w:r w:rsidRPr="006943D3">
        <w:rPr>
          <w:rFonts w:ascii="Helvetica" w:hAnsi="Helvetica"/>
          <w:sz w:val="20"/>
          <w:szCs w:val="20"/>
        </w:rPr>
        <w:t>Cresus</w:t>
      </w:r>
      <w:proofErr w:type="spellEnd"/>
      <w:r w:rsidRPr="006943D3">
        <w:rPr>
          <w:rFonts w:ascii="Helvetica" w:hAnsi="Helvetica"/>
          <w:sz w:val="20"/>
          <w:szCs w:val="20"/>
        </w:rPr>
        <w:t> ?</w:t>
      </w:r>
      <w:r w:rsidR="00FB40DC" w:rsidRPr="006943D3">
        <w:rPr>
          <w:rFonts w:ascii="Helvetica" w:hAnsi="Helvetica"/>
          <w:sz w:val="20"/>
          <w:szCs w:val="20"/>
        </w:rPr>
        <w:t xml:space="preserve"> (si vous répondez non, donner deux exemples)</w:t>
      </w:r>
      <w:r w:rsidR="00F32445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>non</w:t>
      </w:r>
      <w:r w:rsidR="00E746A0" w:rsidRPr="006943D3">
        <w:rPr>
          <w:rFonts w:ascii="Helvetica" w:hAnsi="Helvetica"/>
          <w:i/>
          <w:sz w:val="20"/>
          <w:szCs w:val="20"/>
        </w:rPr>
        <w:br/>
        <w:t xml:space="preserve">Amortissements, transitoires, achats de marchandise </w:t>
      </w:r>
      <w:r w:rsidR="00E746A0" w:rsidRPr="006943D3">
        <w:rPr>
          <w:rFonts w:ascii="Helvetica" w:hAnsi="Helvetica"/>
          <w:i/>
          <w:sz w:val="20"/>
          <w:szCs w:val="20"/>
          <w:u w:val="single"/>
        </w:rPr>
        <w:t>sans</w:t>
      </w:r>
      <w:r w:rsidR="00E746A0" w:rsidRPr="006943D3">
        <w:rPr>
          <w:rFonts w:ascii="Helvetica" w:hAnsi="Helvetica"/>
          <w:i/>
          <w:sz w:val="20"/>
          <w:szCs w:val="20"/>
        </w:rPr>
        <w:t xml:space="preserve"> TVA. Toutes les ventes doivent avoir un code tva (même s’il y a pas de tva). Les charges sans TVA par exemple, par contre n’ont pas de code tva. </w:t>
      </w:r>
    </w:p>
    <w:p w14:paraId="52BFDFD0" w14:textId="4B5E6888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Est-il possible de modifier un plan comptable en rajoutant ou en ôtant des comptes dans </w:t>
      </w:r>
      <w:proofErr w:type="spellStart"/>
      <w:r w:rsidRPr="006943D3">
        <w:rPr>
          <w:rFonts w:ascii="Helvetica" w:hAnsi="Helvetica"/>
          <w:sz w:val="20"/>
          <w:szCs w:val="20"/>
        </w:rPr>
        <w:t>Cresus</w:t>
      </w:r>
      <w:proofErr w:type="spellEnd"/>
      <w:r w:rsidRPr="006943D3">
        <w:rPr>
          <w:rFonts w:ascii="Helvetica" w:hAnsi="Helvetica"/>
          <w:sz w:val="20"/>
          <w:szCs w:val="20"/>
        </w:rPr>
        <w:t>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>Oui c’est possible (c’est d’ailleurs une de vos consignes d’examen : si dans votre bilan initial le compte 2800 s’appelle Capital-Propre/</w:t>
      </w:r>
      <w:proofErr w:type="spellStart"/>
      <w:r w:rsidR="00E746A0" w:rsidRPr="006943D3">
        <w:rPr>
          <w:rFonts w:ascii="Helvetica" w:hAnsi="Helvetica"/>
          <w:i/>
          <w:sz w:val="20"/>
          <w:szCs w:val="20"/>
        </w:rPr>
        <w:t>Capital-Action</w:t>
      </w:r>
      <w:proofErr w:type="spellEnd"/>
      <w:r w:rsidR="00E746A0" w:rsidRPr="006943D3">
        <w:rPr>
          <w:rFonts w:ascii="Helvetica" w:hAnsi="Helvetica"/>
          <w:i/>
          <w:sz w:val="20"/>
          <w:szCs w:val="20"/>
        </w:rPr>
        <w:t>/Capital-Social/Capital-</w:t>
      </w:r>
      <w:proofErr w:type="spellStart"/>
      <w:r w:rsidR="00E746A0" w:rsidRPr="006943D3">
        <w:rPr>
          <w:rFonts w:ascii="Helvetica" w:hAnsi="Helvetica"/>
          <w:i/>
          <w:sz w:val="20"/>
          <w:szCs w:val="20"/>
        </w:rPr>
        <w:t>Jesaispas</w:t>
      </w:r>
      <w:proofErr w:type="spellEnd"/>
      <w:r w:rsidR="00E746A0" w:rsidRPr="006943D3">
        <w:rPr>
          <w:rFonts w:ascii="Helvetica" w:hAnsi="Helvetica"/>
          <w:i/>
          <w:sz w:val="20"/>
          <w:szCs w:val="20"/>
        </w:rPr>
        <w:t xml:space="preserve"> vous perdez un point ;) </w:t>
      </w:r>
    </w:p>
    <w:p w14:paraId="1FC317A5" w14:textId="12E90840" w:rsidR="00C40254" w:rsidRPr="006943D3" w:rsidRDefault="00C40254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10" w:name="_Toc484680195"/>
      <w:r w:rsidRPr="006943D3">
        <w:rPr>
          <w:rFonts w:ascii="Helvetica" w:hAnsi="Helvetica"/>
          <w:color w:val="auto"/>
          <w:sz w:val="20"/>
          <w:szCs w:val="20"/>
        </w:rPr>
        <w:t xml:space="preserve">Nombre de </w:t>
      </w:r>
      <w:r w:rsidR="00D21AE8" w:rsidRPr="006943D3">
        <w:rPr>
          <w:rFonts w:ascii="Helvetica" w:hAnsi="Helvetica"/>
          <w:color w:val="auto"/>
          <w:sz w:val="20"/>
          <w:szCs w:val="20"/>
        </w:rPr>
        <w:t>jours</w:t>
      </w:r>
      <w:bookmarkEnd w:id="10"/>
    </w:p>
    <w:p w14:paraId="1A6EE74A" w14:textId="47BF8653" w:rsidR="00C40254" w:rsidRPr="006943D3" w:rsidRDefault="00C4025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27 février est parfois considéré comme le 30 février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 xml:space="preserve">non, c’est jamais le dernier jour du mois. </w:t>
      </w:r>
    </w:p>
    <w:p w14:paraId="2BABCD43" w14:textId="6A903879" w:rsidR="00C40254" w:rsidRPr="006943D3" w:rsidRDefault="00C4025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</w:t>
      </w:r>
      <w:r w:rsidR="00E73952" w:rsidRPr="006943D3">
        <w:rPr>
          <w:rFonts w:ascii="Helvetica" w:hAnsi="Helvetica"/>
          <w:sz w:val="20"/>
          <w:szCs w:val="20"/>
        </w:rPr>
        <w:t>ce qu’il</w:t>
      </w:r>
      <w:r w:rsidRPr="006943D3">
        <w:rPr>
          <w:rFonts w:ascii="Helvetica" w:hAnsi="Helvetica"/>
          <w:sz w:val="20"/>
          <w:szCs w:val="20"/>
        </w:rPr>
        <w:t xml:space="preserve"> y a 100 jours entre le 1</w:t>
      </w:r>
      <w:r w:rsidRPr="006943D3">
        <w:rPr>
          <w:rFonts w:ascii="Helvetica" w:hAnsi="Helvetica"/>
          <w:sz w:val="20"/>
          <w:szCs w:val="20"/>
          <w:vertAlign w:val="superscript"/>
        </w:rPr>
        <w:t>er</w:t>
      </w:r>
      <w:r w:rsidRPr="006943D3">
        <w:rPr>
          <w:rFonts w:ascii="Helvetica" w:hAnsi="Helvetica"/>
          <w:sz w:val="20"/>
          <w:szCs w:val="20"/>
        </w:rPr>
        <w:t xml:space="preserve"> novembre et le 21 février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>29 + 30 + 30 + 21 = 110 -&gt; non</w:t>
      </w:r>
    </w:p>
    <w:p w14:paraId="78EE52D6" w14:textId="4C3B101F" w:rsidR="00C40254" w:rsidRPr="006943D3" w:rsidRDefault="00C4025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je peux trouver la durée d’un prêt en ayant l’intérêt net, le capital et la date de début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 xml:space="preserve">Il manque le taux. Trop d’inconnues, donc non… </w:t>
      </w:r>
    </w:p>
    <w:p w14:paraId="69ECD13A" w14:textId="70D6CEB3" w:rsidR="00C40254" w:rsidRPr="006943D3" w:rsidRDefault="00C4025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qu’il y a 90 jours du 15 mai au 15 juillet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 xml:space="preserve">2 mois = 60 jours. </w:t>
      </w:r>
    </w:p>
    <w:p w14:paraId="589A3D39" w14:textId="21D9BCA0" w:rsidR="00FB40DC" w:rsidRPr="006943D3" w:rsidRDefault="0070770B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le premier jour qui compte ou le dernier jour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 xml:space="preserve">C’est le dernier. </w:t>
      </w:r>
    </w:p>
    <w:p w14:paraId="50027990" w14:textId="01790676" w:rsidR="00E047C1" w:rsidRPr="006943D3" w:rsidRDefault="00E047C1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11" w:name="_Toc484680196"/>
      <w:r w:rsidRPr="006943D3">
        <w:rPr>
          <w:rFonts w:ascii="Helvetica" w:hAnsi="Helvetica"/>
          <w:color w:val="auto"/>
          <w:sz w:val="20"/>
          <w:szCs w:val="20"/>
        </w:rPr>
        <w:t>Raison individuelle</w:t>
      </w:r>
      <w:bookmarkEnd w:id="11"/>
    </w:p>
    <w:p w14:paraId="73908CB9" w14:textId="75C61833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RGP peut être positif s’il y a une perte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 xml:space="preserve">Oui, en fonction du salaire et des intérêts. </w:t>
      </w:r>
      <w:r w:rsidR="00E746A0" w:rsidRPr="006943D3">
        <w:rPr>
          <w:rFonts w:ascii="Helvetica" w:hAnsi="Helvetica"/>
          <w:i/>
          <w:sz w:val="20"/>
          <w:szCs w:val="20"/>
        </w:rPr>
        <w:br/>
        <w:t xml:space="preserve">Mais le RGP peut être négatif quand même… pas de règles faites le calcul ;) d’ailleurs la 97 s’y prête bien. </w:t>
      </w:r>
    </w:p>
    <w:p w14:paraId="63513E41" w14:textId="2CD301F8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qu’on paie un salaire au propriétaire dans une raison individuelle ?</w:t>
      </w:r>
      <w:r w:rsidR="00E746A0" w:rsidRPr="006943D3">
        <w:rPr>
          <w:rFonts w:ascii="Helvetica" w:hAnsi="Helvetica"/>
          <w:sz w:val="20"/>
          <w:szCs w:val="20"/>
        </w:rPr>
        <w:br/>
      </w:r>
      <w:r w:rsidR="00E746A0" w:rsidRPr="006943D3">
        <w:rPr>
          <w:rFonts w:ascii="Helvetica" w:hAnsi="Helvetica"/>
          <w:i/>
          <w:sz w:val="20"/>
          <w:szCs w:val="20"/>
        </w:rPr>
        <w:t xml:space="preserve">non. On le comptabilise seulement. Si le propriétaire prends de l’argent dans la caisse on appellera ça un prélèvement pas un salaire. </w:t>
      </w:r>
      <w:r w:rsidR="00E746A0" w:rsidRPr="006943D3">
        <w:rPr>
          <w:rFonts w:ascii="Helvetica" w:hAnsi="Helvetica"/>
          <w:sz w:val="20"/>
          <w:szCs w:val="20"/>
        </w:rPr>
        <w:br/>
      </w:r>
    </w:p>
    <w:p w14:paraId="7F69DF5C" w14:textId="15D2AA02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Calculer le RGP : </w:t>
      </w:r>
      <w:r w:rsidRPr="006943D3">
        <w:rPr>
          <w:rFonts w:ascii="Helvetica" w:hAnsi="Helvetica"/>
          <w:sz w:val="20"/>
          <w:szCs w:val="20"/>
        </w:rPr>
        <w:br/>
        <w:t>Salaire des employés : 300'000.-</w:t>
      </w:r>
      <w:r w:rsidRPr="006943D3">
        <w:rPr>
          <w:rFonts w:ascii="Helvetica" w:hAnsi="Helvetica"/>
          <w:sz w:val="20"/>
          <w:szCs w:val="20"/>
        </w:rPr>
        <w:br/>
        <w:t>Salaire du propriétaire : 100'000.-</w:t>
      </w:r>
      <w:r w:rsidRPr="006943D3">
        <w:rPr>
          <w:rFonts w:ascii="Helvetica" w:hAnsi="Helvetica"/>
          <w:sz w:val="20"/>
          <w:szCs w:val="20"/>
        </w:rPr>
        <w:br/>
        <w:t>Bénéfice de l’exercice : 30'000.-</w:t>
      </w:r>
      <w:r w:rsidRPr="006943D3">
        <w:rPr>
          <w:rFonts w:ascii="Helvetica" w:hAnsi="Helvetica"/>
          <w:sz w:val="20"/>
          <w:szCs w:val="20"/>
        </w:rPr>
        <w:br/>
        <w:t>Investissement du propriétaire : 100'000.-</w:t>
      </w:r>
      <w:r w:rsidRPr="006943D3">
        <w:rPr>
          <w:rFonts w:ascii="Helvetica" w:hAnsi="Helvetica"/>
          <w:sz w:val="20"/>
          <w:szCs w:val="20"/>
        </w:rPr>
        <w:br/>
        <w:t>Taux d’intérêt à prendre en compte pour l’intérêt : 5%</w:t>
      </w:r>
      <w:r w:rsidRPr="006943D3">
        <w:rPr>
          <w:rFonts w:ascii="Helvetica" w:hAnsi="Helvetica"/>
          <w:sz w:val="20"/>
          <w:szCs w:val="20"/>
        </w:rPr>
        <w:br/>
        <w:t>Charges financière (emprunt bancaire) : 6'000.-</w:t>
      </w:r>
      <w:r w:rsidR="00E746A0" w:rsidRPr="006943D3">
        <w:rPr>
          <w:rFonts w:ascii="Helvetica" w:hAnsi="Helvetica"/>
          <w:sz w:val="20"/>
          <w:szCs w:val="20"/>
        </w:rPr>
        <w:br/>
      </w:r>
      <w:r w:rsidR="005861C6" w:rsidRPr="006943D3">
        <w:rPr>
          <w:rFonts w:ascii="Helvetica" w:hAnsi="Helvetica"/>
          <w:i/>
          <w:sz w:val="20"/>
          <w:szCs w:val="20"/>
        </w:rPr>
        <w:t>100'000 (salaire proprio) + 30'000 (bénéfice) + 5'000 (intérêt) = 135'000.-</w:t>
      </w:r>
    </w:p>
    <w:p w14:paraId="0002C3C5" w14:textId="35AD6FD2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le bénéfice ou le RGP qui va être soumis à l’impôt ?</w:t>
      </w:r>
      <w:r w:rsidR="005861C6" w:rsidRPr="006943D3">
        <w:rPr>
          <w:rFonts w:ascii="Helvetica" w:hAnsi="Helvetica"/>
          <w:sz w:val="20"/>
          <w:szCs w:val="20"/>
        </w:rPr>
        <w:br/>
      </w:r>
      <w:r w:rsidR="005861C6" w:rsidRPr="006943D3">
        <w:rPr>
          <w:rFonts w:ascii="Helvetica" w:hAnsi="Helvetica"/>
          <w:i/>
          <w:sz w:val="20"/>
          <w:szCs w:val="20"/>
        </w:rPr>
        <w:t>C’est le RGP (attention dans le monde réel personne sait que le RGP existe) &gt; on nous cache tout, on nous dit rien !</w:t>
      </w:r>
    </w:p>
    <w:p w14:paraId="032A41FF" w14:textId="573C7F92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que, si on ne prend pas en compte le salaire interne et l’intérêt fictif sur le capital du propriétaire, le RGP est égal au bénéfice ?</w:t>
      </w:r>
      <w:r w:rsidR="005861C6" w:rsidRPr="006943D3">
        <w:rPr>
          <w:rFonts w:ascii="Helvetica" w:hAnsi="Helvetica"/>
          <w:sz w:val="20"/>
          <w:szCs w:val="20"/>
        </w:rPr>
        <w:br/>
      </w:r>
      <w:r w:rsidR="005861C6" w:rsidRPr="006943D3">
        <w:rPr>
          <w:rFonts w:ascii="Helvetica" w:hAnsi="Helvetica"/>
          <w:i/>
          <w:sz w:val="20"/>
          <w:szCs w:val="20"/>
        </w:rPr>
        <w:t>du coup, oui ; )</w:t>
      </w:r>
    </w:p>
    <w:p w14:paraId="52CBCCCA" w14:textId="30CBD106" w:rsidR="0048024F" w:rsidRPr="006943D3" w:rsidRDefault="0048024F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12" w:name="_Toc484680197"/>
      <w:r w:rsidRPr="006943D3">
        <w:rPr>
          <w:rFonts w:ascii="Helvetica" w:hAnsi="Helvetica"/>
          <w:color w:val="auto"/>
          <w:sz w:val="20"/>
          <w:szCs w:val="20"/>
        </w:rPr>
        <w:t>Résultat</w:t>
      </w:r>
      <w:bookmarkEnd w:id="12"/>
    </w:p>
    <w:p w14:paraId="6F7C4E40" w14:textId="1E2E572B" w:rsidR="0048024F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frais de transports vont toujours dans frais d’achats ?</w:t>
      </w:r>
      <w:r w:rsidR="005861C6" w:rsidRPr="006943D3">
        <w:rPr>
          <w:rFonts w:ascii="Helvetica" w:hAnsi="Helvetica"/>
          <w:sz w:val="20"/>
          <w:szCs w:val="20"/>
        </w:rPr>
        <w:br/>
      </w:r>
      <w:r w:rsidR="005861C6" w:rsidRPr="006943D3">
        <w:rPr>
          <w:rFonts w:ascii="Helvetica" w:hAnsi="Helvetica"/>
          <w:i/>
          <w:sz w:val="20"/>
          <w:szCs w:val="20"/>
        </w:rPr>
        <w:t>ça va dans frais d’achat quand ce sont les achats de marchandises qui sont concernés (donc ni à l’actif, ni pour les ventes marchandises).</w:t>
      </w:r>
      <w:r w:rsidR="005861C6" w:rsidRPr="006943D3">
        <w:rPr>
          <w:rFonts w:ascii="Helvetica" w:hAnsi="Helvetica"/>
          <w:i/>
          <w:sz w:val="20"/>
          <w:szCs w:val="20"/>
        </w:rPr>
        <w:br/>
        <w:t>Frais de transports pour les ventes vont au 2</w:t>
      </w:r>
      <w:r w:rsidR="005861C6" w:rsidRPr="006943D3">
        <w:rPr>
          <w:rFonts w:ascii="Helvetica" w:hAnsi="Helvetica"/>
          <w:i/>
          <w:sz w:val="20"/>
          <w:szCs w:val="20"/>
          <w:vertAlign w:val="superscript"/>
        </w:rPr>
        <w:t>ème</w:t>
      </w:r>
      <w:r w:rsidR="005861C6" w:rsidRPr="006943D3">
        <w:rPr>
          <w:rFonts w:ascii="Helvetica" w:hAnsi="Helvetica"/>
          <w:i/>
          <w:sz w:val="20"/>
          <w:szCs w:val="20"/>
        </w:rPr>
        <w:t xml:space="preserve"> degré -&gt; compte frais de port. (voir p. 82 du livre PME vol 1 si jamais)</w:t>
      </w:r>
      <w:r w:rsidR="005861C6" w:rsidRPr="006943D3">
        <w:rPr>
          <w:rFonts w:ascii="Helvetica" w:hAnsi="Helvetica"/>
          <w:i/>
          <w:sz w:val="20"/>
          <w:szCs w:val="20"/>
        </w:rPr>
        <w:br/>
        <w:t xml:space="preserve">Frais d’achat pour achat d’actif immobilisé ? ils vont au compte actif aussi. </w:t>
      </w:r>
    </w:p>
    <w:p w14:paraId="0ED2EA89" w14:textId="5F747F84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escomptes figurent à l’exploitation ?</w:t>
      </w:r>
      <w:r w:rsidR="005861C6" w:rsidRPr="006943D3">
        <w:rPr>
          <w:rFonts w:ascii="Helvetica" w:hAnsi="Helvetica"/>
          <w:sz w:val="20"/>
          <w:szCs w:val="20"/>
        </w:rPr>
        <w:br/>
      </w:r>
      <w:r w:rsidR="005861C6" w:rsidRPr="006943D3">
        <w:rPr>
          <w:rFonts w:ascii="Helvetica" w:hAnsi="Helvetica"/>
          <w:i/>
          <w:sz w:val="20"/>
          <w:szCs w:val="20"/>
        </w:rPr>
        <w:t>Oui, l’exploitation c’est le 2</w:t>
      </w:r>
      <w:r w:rsidR="005861C6" w:rsidRPr="006943D3">
        <w:rPr>
          <w:rFonts w:ascii="Helvetica" w:hAnsi="Helvetica"/>
          <w:i/>
          <w:sz w:val="20"/>
          <w:szCs w:val="20"/>
          <w:vertAlign w:val="superscript"/>
        </w:rPr>
        <w:t>ème</w:t>
      </w:r>
      <w:r w:rsidR="005861C6" w:rsidRPr="006943D3">
        <w:rPr>
          <w:rFonts w:ascii="Helvetica" w:hAnsi="Helvetica"/>
          <w:i/>
          <w:sz w:val="20"/>
          <w:szCs w:val="20"/>
        </w:rPr>
        <w:t xml:space="preserve"> degré donc oui. </w:t>
      </w:r>
    </w:p>
    <w:p w14:paraId="4C7C31DB" w14:textId="29E20129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PRAMV + Augmentation de stock = BB ?</w:t>
      </w:r>
      <w:r w:rsidR="005861C6" w:rsidRPr="006943D3">
        <w:rPr>
          <w:rFonts w:ascii="Helvetica" w:hAnsi="Helvetica"/>
          <w:sz w:val="20"/>
          <w:szCs w:val="20"/>
        </w:rPr>
        <w:br/>
      </w:r>
      <w:r w:rsidR="005861C6" w:rsidRPr="006943D3">
        <w:rPr>
          <w:rFonts w:ascii="Helvetica" w:hAnsi="Helvetica"/>
          <w:i/>
          <w:sz w:val="20"/>
          <w:szCs w:val="20"/>
        </w:rPr>
        <w:t>En fait dans le PRAMV il y a déjà la variation de stock. Donc non</w:t>
      </w:r>
      <w:r w:rsidR="005861C6" w:rsidRPr="006943D3">
        <w:rPr>
          <w:rFonts w:ascii="Helvetica" w:hAnsi="Helvetica"/>
          <w:i/>
          <w:sz w:val="20"/>
          <w:szCs w:val="20"/>
        </w:rPr>
        <w:br/>
        <w:t xml:space="preserve">On devrait plutôt faire CAN – PRAMV = BB. </w:t>
      </w:r>
    </w:p>
    <w:p w14:paraId="53917F37" w14:textId="03533703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bénéfice brut = marge brut ?</w:t>
      </w:r>
      <w:r w:rsidR="005861C6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>oui. C’est le résultat du 1</w:t>
      </w:r>
      <w:r w:rsidR="003C2FD0" w:rsidRPr="006943D3">
        <w:rPr>
          <w:rFonts w:ascii="Helvetica" w:hAnsi="Helvetica"/>
          <w:i/>
          <w:sz w:val="20"/>
          <w:szCs w:val="20"/>
          <w:vertAlign w:val="superscript"/>
        </w:rPr>
        <w:t>er</w:t>
      </w:r>
      <w:r w:rsidR="003C2FD0" w:rsidRPr="006943D3">
        <w:rPr>
          <w:rFonts w:ascii="Helvetica" w:hAnsi="Helvetica"/>
          <w:i/>
          <w:sz w:val="20"/>
          <w:szCs w:val="20"/>
        </w:rPr>
        <w:t xml:space="preserve"> degré du compte de résultat. </w:t>
      </w:r>
    </w:p>
    <w:p w14:paraId="0FCA46F6" w14:textId="24E0558D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Est-ce que si le solde final du compte de résultat apparaît à gauche c’est un bénéfice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>oui, il y a eu plus de produits que de charges. Le solde est positif (et c’est cool ;) )</w:t>
      </w:r>
    </w:p>
    <w:p w14:paraId="5E110702" w14:textId="7C1D8B0E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comptes de résultat ont un solde à nouveau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non, on repart à zéro chaque année. </w:t>
      </w:r>
    </w:p>
    <w:p w14:paraId="4E46C80B" w14:textId="4DC642F4" w:rsidR="0048024F" w:rsidRPr="006943D3" w:rsidRDefault="0048024F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13" w:name="_Toc484680198"/>
      <w:r w:rsidRPr="006943D3">
        <w:rPr>
          <w:rFonts w:ascii="Helvetica" w:hAnsi="Helvetica"/>
          <w:color w:val="auto"/>
          <w:sz w:val="20"/>
          <w:szCs w:val="20"/>
        </w:rPr>
        <w:t>Salaires</w:t>
      </w:r>
      <w:bookmarkEnd w:id="13"/>
    </w:p>
    <w:p w14:paraId="1C38F844" w14:textId="363506B7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supplément</w:t>
      </w:r>
      <w:r w:rsidR="00BB3514" w:rsidRPr="006943D3">
        <w:rPr>
          <w:rFonts w:ascii="Helvetica" w:hAnsi="Helvetica"/>
          <w:sz w:val="20"/>
          <w:szCs w:val="20"/>
        </w:rPr>
        <w:t>s</w:t>
      </w:r>
      <w:r w:rsidRPr="006943D3">
        <w:rPr>
          <w:rFonts w:ascii="Helvetica" w:hAnsi="Helvetica"/>
          <w:sz w:val="20"/>
          <w:szCs w:val="20"/>
        </w:rPr>
        <w:t xml:space="preserve"> vacances des employés payés à l’heure sont soumis aux charges sociales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La question c’est plutôt est-ce que c’est du salaire ou du remboursement de frais ? </w:t>
      </w:r>
      <w:r w:rsidR="003C2FD0" w:rsidRPr="006943D3">
        <w:rPr>
          <w:rFonts w:ascii="Helvetica" w:hAnsi="Helvetica"/>
          <w:i/>
          <w:sz w:val="20"/>
          <w:szCs w:val="20"/>
        </w:rPr>
        <w:br/>
        <w:t xml:space="preserve">C’est du salaire, donc soumis aux assurances sociales. </w:t>
      </w:r>
    </w:p>
    <w:p w14:paraId="5098FFC6" w14:textId="243C3CAB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le remboursement de kilomètres parcourus avec le véhicule privé </w:t>
      </w:r>
      <w:r w:rsidR="00BB3514" w:rsidRPr="006943D3">
        <w:rPr>
          <w:rFonts w:ascii="Helvetica" w:hAnsi="Helvetica"/>
          <w:sz w:val="20"/>
          <w:szCs w:val="20"/>
        </w:rPr>
        <w:t>est</w:t>
      </w:r>
      <w:r w:rsidRPr="006943D3">
        <w:rPr>
          <w:rFonts w:ascii="Helvetica" w:hAnsi="Helvetica"/>
          <w:sz w:val="20"/>
          <w:szCs w:val="20"/>
        </w:rPr>
        <w:t xml:space="preserve"> soumis à l’AVS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Déplacement professionnel : non (c’est un remboursement de frais) </w:t>
      </w:r>
      <w:r w:rsidR="003C2FD0" w:rsidRPr="006943D3">
        <w:rPr>
          <w:rFonts w:ascii="Helvetica" w:hAnsi="Helvetica"/>
          <w:i/>
          <w:sz w:val="20"/>
          <w:szCs w:val="20"/>
        </w:rPr>
        <w:br/>
        <w:t xml:space="preserve">si c’est un déplacement privé : c’est assimilé à un salaire et donc soumis AVS. </w:t>
      </w:r>
    </w:p>
    <w:p w14:paraId="18993C2E" w14:textId="30686275" w:rsidR="00B15550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que les repas </w:t>
      </w:r>
      <w:r w:rsidR="004D4318" w:rsidRPr="006943D3">
        <w:rPr>
          <w:rFonts w:ascii="Helvetica" w:hAnsi="Helvetica"/>
          <w:sz w:val="20"/>
          <w:szCs w:val="20"/>
        </w:rPr>
        <w:t>gratuits offerts à la cantine doivent apparaître sur le bulletin de salaire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Oui, c’est du salaire en nature. Et c’est soumis à l’AVS du coup. </w:t>
      </w:r>
    </w:p>
    <w:p w14:paraId="0E67223C" w14:textId="2CB72AF6" w:rsidR="004D4318" w:rsidRPr="006943D3" w:rsidRDefault="004D4318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indépendants cotisent à l’AVS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Oui, sur la base du RGP. </w:t>
      </w:r>
    </w:p>
    <w:p w14:paraId="04A74311" w14:textId="5279E460" w:rsidR="00BB3514" w:rsidRPr="006943D3" w:rsidRDefault="00BB351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frais de gestion de caisse AVS se calculent toujours pareil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Chaque caisse choisit (parfois c’est un % de la masse salariale, parfois c’est un % de la cotisation AVS/AI/APG). </w:t>
      </w:r>
    </w:p>
    <w:p w14:paraId="44111215" w14:textId="029B4F9E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les frais de gestion AVS sont partagés entre emp</w:t>
      </w:r>
      <w:r w:rsidR="00434D84" w:rsidRPr="006943D3">
        <w:rPr>
          <w:rFonts w:ascii="Helvetica" w:hAnsi="Helvetica"/>
          <w:sz w:val="20"/>
          <w:szCs w:val="20"/>
        </w:rPr>
        <w:t>l</w:t>
      </w:r>
      <w:r w:rsidRPr="006943D3">
        <w:rPr>
          <w:rFonts w:ascii="Helvetica" w:hAnsi="Helvetica"/>
          <w:sz w:val="20"/>
          <w:szCs w:val="20"/>
        </w:rPr>
        <w:t>oyés et employeurs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C’est que le patron qui paie. </w:t>
      </w:r>
    </w:p>
    <w:p w14:paraId="78B234D8" w14:textId="7F980A9E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l’assurance accident professionnelle est forcément à cha</w:t>
      </w:r>
      <w:r w:rsidR="00E73952" w:rsidRPr="006943D3">
        <w:rPr>
          <w:rFonts w:ascii="Helvetica" w:hAnsi="Helvetica"/>
          <w:sz w:val="20"/>
          <w:szCs w:val="20"/>
        </w:rPr>
        <w:t>r</w:t>
      </w:r>
      <w:r w:rsidRPr="006943D3">
        <w:rPr>
          <w:rFonts w:ascii="Helvetica" w:hAnsi="Helvetica"/>
          <w:sz w:val="20"/>
          <w:szCs w:val="20"/>
        </w:rPr>
        <w:t>ge de l’employeur uniquement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Oui, il est responsable des accidents qui peuvent arriver durant le travail (ou le trajet domicile-travail) </w:t>
      </w:r>
    </w:p>
    <w:p w14:paraId="2862A66A" w14:textId="572FF546" w:rsidR="00E047C1" w:rsidRPr="006943D3" w:rsidRDefault="00E047C1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l’assurance maladie est à la charge du patron</w:t>
      </w:r>
      <w:r w:rsidR="00E73952" w:rsidRPr="006943D3">
        <w:rPr>
          <w:rFonts w:ascii="Helvetica" w:hAnsi="Helvetica"/>
          <w:sz w:val="20"/>
          <w:szCs w:val="20"/>
        </w:rPr>
        <w:t>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Non, c’est de la responsabilité de l’employé tout seul. </w:t>
      </w:r>
    </w:p>
    <w:p w14:paraId="690AA17C" w14:textId="1127550C" w:rsidR="00434D84" w:rsidRPr="006943D3" w:rsidRDefault="00434D84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l’assurance maternité est aussi cotisée par les hommes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>Oui (principe de l’assurance : tout le monde paie et certains bénéficient de prestations -&gt; le risque est dilué)</w:t>
      </w:r>
    </w:p>
    <w:p w14:paraId="638F3EDF" w14:textId="0969C27E" w:rsidR="0070770B" w:rsidRPr="006943D3" w:rsidRDefault="0070770B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l’assurance accident non-professionnelle est obligatoire pour tous les salariés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>Obligatoire dès 8h de travail par semaine.</w:t>
      </w:r>
    </w:p>
    <w:p w14:paraId="60688461" w14:textId="183476BD" w:rsidR="0070770B" w:rsidRPr="006943D3" w:rsidRDefault="0070770B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la LPP s’applique à l’ensemble des employés et des indépendants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Non, seulement les employés dont le salaire atteint le seuil d’accès. (pour les indépendants c’est facultatif). </w:t>
      </w:r>
    </w:p>
    <w:p w14:paraId="13405ED4" w14:textId="2A3CFF17" w:rsidR="0048024F" w:rsidRPr="006943D3" w:rsidRDefault="0048024F" w:rsidP="006943D3">
      <w:pPr>
        <w:pStyle w:val="Titre1"/>
        <w:tabs>
          <w:tab w:val="left" w:pos="709"/>
        </w:tabs>
        <w:spacing w:before="0" w:after="120"/>
        <w:ind w:left="709" w:hanging="709"/>
        <w:rPr>
          <w:rFonts w:ascii="Helvetica" w:hAnsi="Helvetica"/>
          <w:color w:val="auto"/>
          <w:sz w:val="20"/>
          <w:szCs w:val="20"/>
        </w:rPr>
      </w:pPr>
      <w:bookmarkStart w:id="14" w:name="_Toc484680199"/>
      <w:r w:rsidRPr="006943D3">
        <w:rPr>
          <w:rFonts w:ascii="Helvetica" w:hAnsi="Helvetica"/>
          <w:color w:val="auto"/>
          <w:sz w:val="20"/>
          <w:szCs w:val="20"/>
        </w:rPr>
        <w:t>Transitoires</w:t>
      </w:r>
      <w:bookmarkEnd w:id="14"/>
    </w:p>
    <w:p w14:paraId="2782ACF4" w14:textId="21609C73" w:rsidR="0048024F" w:rsidRPr="006943D3" w:rsidRDefault="0048024F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A quel moment de l’année est-ce que l’on </w:t>
      </w:r>
      <w:r w:rsidR="00BD7F6D" w:rsidRPr="006943D3">
        <w:rPr>
          <w:rFonts w:ascii="Helvetica" w:hAnsi="Helvetica"/>
          <w:sz w:val="20"/>
          <w:szCs w:val="20"/>
        </w:rPr>
        <w:t>utilise les comptes</w:t>
      </w:r>
      <w:r w:rsidRPr="006943D3">
        <w:rPr>
          <w:rFonts w:ascii="Helvetica" w:hAnsi="Helvetica"/>
          <w:sz w:val="20"/>
          <w:szCs w:val="20"/>
        </w:rPr>
        <w:t xml:space="preserve"> de transitoires ?</w:t>
      </w:r>
      <w:r w:rsidR="003C2FD0" w:rsidRPr="006943D3">
        <w:rPr>
          <w:rFonts w:ascii="Helvetica" w:hAnsi="Helvetica"/>
          <w:sz w:val="20"/>
          <w:szCs w:val="20"/>
        </w:rPr>
        <w:br/>
      </w:r>
      <w:r w:rsidR="003C2FD0" w:rsidRPr="006943D3">
        <w:rPr>
          <w:rFonts w:ascii="Helvetica" w:hAnsi="Helvetica"/>
          <w:i/>
          <w:sz w:val="20"/>
          <w:szCs w:val="20"/>
        </w:rPr>
        <w:t xml:space="preserve">à la fin de l’exercice (création) et en début d’exercice (extourne) </w:t>
      </w:r>
    </w:p>
    <w:p w14:paraId="5B31E07C" w14:textId="0CB6B5CD" w:rsidR="0048024F" w:rsidRPr="006943D3" w:rsidRDefault="0048024F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 xml:space="preserve">Est-ce qu’on </w:t>
      </w:r>
      <w:r w:rsidR="00BB3514" w:rsidRPr="006943D3">
        <w:rPr>
          <w:rFonts w:ascii="Helvetica" w:hAnsi="Helvetica"/>
          <w:sz w:val="20"/>
          <w:szCs w:val="20"/>
        </w:rPr>
        <w:t>comptabilise</w:t>
      </w:r>
      <w:r w:rsidRPr="006943D3">
        <w:rPr>
          <w:rFonts w:ascii="Helvetica" w:hAnsi="Helvetica"/>
          <w:sz w:val="20"/>
          <w:szCs w:val="20"/>
        </w:rPr>
        <w:t xml:space="preserve"> un transitoire si un client n’a pas encore payé une facture de marchandise déjà comptabilisée ?</w:t>
      </w:r>
      <w:r w:rsidR="005244CB" w:rsidRPr="006943D3">
        <w:rPr>
          <w:rFonts w:ascii="Helvetica" w:hAnsi="Helvetica"/>
          <w:sz w:val="20"/>
          <w:szCs w:val="20"/>
        </w:rPr>
        <w:br/>
      </w:r>
      <w:r w:rsidR="005244CB" w:rsidRPr="006943D3">
        <w:rPr>
          <w:rFonts w:ascii="Helvetica" w:hAnsi="Helvetica"/>
          <w:i/>
          <w:sz w:val="20"/>
          <w:szCs w:val="20"/>
        </w:rPr>
        <w:t>non. « Dans un monde ou les factures sont collées aux marchandises, il n’y a pas de transitoires » (®</w:t>
      </w:r>
      <w:r w:rsidR="005244CB" w:rsidRPr="006943D3">
        <w:rPr>
          <w:rFonts w:ascii="Helvetica" w:hAnsi="Helvetica" w:cs="Times New Roman (Corps CS)"/>
          <w:i/>
          <w:smallCaps/>
          <w:sz w:val="20"/>
          <w:szCs w:val="20"/>
        </w:rPr>
        <w:t>Y. Bravo</w:t>
      </w:r>
      <w:r w:rsidR="005244CB" w:rsidRPr="006943D3">
        <w:rPr>
          <w:rFonts w:ascii="Helvetica" w:hAnsi="Helvetica"/>
          <w:i/>
          <w:sz w:val="20"/>
          <w:szCs w:val="20"/>
        </w:rPr>
        <w:t xml:space="preserve">) </w:t>
      </w:r>
      <w:r w:rsidR="005244CB" w:rsidRPr="006943D3">
        <w:rPr>
          <w:rFonts w:ascii="Helvetica" w:hAnsi="Helvetica"/>
          <w:i/>
          <w:sz w:val="20"/>
          <w:szCs w:val="20"/>
        </w:rPr>
        <w:br/>
        <w:t xml:space="preserve">du coup si la marchandise est partie de nos stocks et la facture aussi -&gt; pas de transitoires. </w:t>
      </w:r>
    </w:p>
    <w:p w14:paraId="33CED531" w14:textId="42F67928" w:rsidR="00E463E1" w:rsidRPr="006943D3" w:rsidRDefault="00B15550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lastRenderedPageBreak/>
        <w:t>Est-ce que je dois comptabiliser une facture d’assur</w:t>
      </w:r>
      <w:r w:rsidR="00BD7F6D" w:rsidRPr="006943D3">
        <w:rPr>
          <w:rFonts w:ascii="Helvetica" w:hAnsi="Helvetica"/>
          <w:sz w:val="20"/>
          <w:szCs w:val="20"/>
        </w:rPr>
        <w:t xml:space="preserve">ance qui concerne l’an prochain, au moment </w:t>
      </w:r>
      <w:r w:rsidR="00E73952" w:rsidRPr="006943D3">
        <w:rPr>
          <w:rFonts w:ascii="Helvetica" w:hAnsi="Helvetica"/>
          <w:sz w:val="20"/>
          <w:szCs w:val="20"/>
        </w:rPr>
        <w:t>où</w:t>
      </w:r>
      <w:r w:rsidR="00BD7F6D" w:rsidRPr="006943D3">
        <w:rPr>
          <w:rFonts w:ascii="Helvetica" w:hAnsi="Helvetica"/>
          <w:sz w:val="20"/>
          <w:szCs w:val="20"/>
        </w:rPr>
        <w:t xml:space="preserve"> je la reçois </w:t>
      </w:r>
      <w:r w:rsidRPr="006943D3">
        <w:rPr>
          <w:rFonts w:ascii="Helvetica" w:hAnsi="Helvetica"/>
          <w:sz w:val="20"/>
          <w:szCs w:val="20"/>
        </w:rPr>
        <w:t>?</w:t>
      </w:r>
      <w:r w:rsidR="005244CB" w:rsidRPr="006943D3">
        <w:rPr>
          <w:rFonts w:ascii="Helvetica" w:hAnsi="Helvetica"/>
          <w:sz w:val="20"/>
          <w:szCs w:val="20"/>
        </w:rPr>
        <w:br/>
      </w:r>
      <w:r w:rsidR="005244CB" w:rsidRPr="006943D3">
        <w:rPr>
          <w:rFonts w:ascii="Helvetica" w:hAnsi="Helvetica"/>
          <w:i/>
          <w:sz w:val="20"/>
          <w:szCs w:val="20"/>
        </w:rPr>
        <w:t>Oui, mais on fera un transitoire le 31 décembre</w:t>
      </w:r>
      <w:r w:rsidR="005244CB" w:rsidRPr="006943D3">
        <w:rPr>
          <w:rFonts w:ascii="Helvetica" w:hAnsi="Helvetica"/>
          <w:i/>
          <w:sz w:val="20"/>
          <w:szCs w:val="20"/>
        </w:rPr>
        <w:br/>
        <w:t xml:space="preserve">(en vrai dans crésus : click droit le 15 novembre : générer écriture de régularisation). </w:t>
      </w:r>
    </w:p>
    <w:p w14:paraId="305F6D8D" w14:textId="617519D3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qu’il y a 4 comptes de transitoires ?</w:t>
      </w:r>
      <w:r w:rsidR="005244CB" w:rsidRPr="006943D3">
        <w:rPr>
          <w:rFonts w:ascii="Helvetica" w:hAnsi="Helvetica"/>
          <w:sz w:val="20"/>
          <w:szCs w:val="20"/>
        </w:rPr>
        <w:br/>
      </w:r>
      <w:r w:rsidR="005244CB" w:rsidRPr="006943D3">
        <w:rPr>
          <w:rFonts w:ascii="Helvetica" w:hAnsi="Helvetica"/>
          <w:i/>
          <w:sz w:val="20"/>
          <w:szCs w:val="20"/>
        </w:rPr>
        <w:t xml:space="preserve">Oui, et on ne parque qu’à gauche. </w:t>
      </w:r>
    </w:p>
    <w:p w14:paraId="5789963C" w14:textId="13D34DE4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tous les comptes peuvent être transités ?</w:t>
      </w:r>
      <w:r w:rsidR="005244CB" w:rsidRPr="006943D3">
        <w:rPr>
          <w:rFonts w:ascii="Helvetica" w:hAnsi="Helvetica"/>
          <w:sz w:val="20"/>
          <w:szCs w:val="20"/>
        </w:rPr>
        <w:br/>
      </w:r>
      <w:r w:rsidR="005244CB" w:rsidRPr="006943D3">
        <w:rPr>
          <w:rFonts w:ascii="Helvetica" w:hAnsi="Helvetica"/>
          <w:i/>
          <w:sz w:val="20"/>
          <w:szCs w:val="20"/>
        </w:rPr>
        <w:t xml:space="preserve">Non, seulement les charges et les produits. On essaie de corriger le résultat. </w:t>
      </w:r>
    </w:p>
    <w:p w14:paraId="27DD9AB5" w14:textId="737BFA5C" w:rsidR="005C767E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Si je sais que j’aurai l’an prochain une augmentation de loyer, dois-je faire un transitoire ?</w:t>
      </w:r>
      <w:r w:rsidR="005244CB" w:rsidRPr="006943D3">
        <w:rPr>
          <w:rFonts w:ascii="Helvetica" w:hAnsi="Helvetica"/>
          <w:sz w:val="20"/>
          <w:szCs w:val="20"/>
        </w:rPr>
        <w:br/>
      </w:r>
      <w:r w:rsidR="005244CB" w:rsidRPr="006943D3">
        <w:rPr>
          <w:rFonts w:ascii="Helvetica" w:hAnsi="Helvetica"/>
          <w:i/>
          <w:sz w:val="20"/>
          <w:szCs w:val="20"/>
        </w:rPr>
        <w:t>Non (sauf si on a payé d’avance janvier…)</w:t>
      </w:r>
    </w:p>
    <w:p w14:paraId="257BF613" w14:textId="4A9C1337" w:rsidR="00BD7F6D" w:rsidRPr="006943D3" w:rsidRDefault="005C767E" w:rsidP="006943D3">
      <w:pPr>
        <w:pStyle w:val="Paragraphedeliste"/>
        <w:tabs>
          <w:tab w:val="left" w:pos="709"/>
        </w:tabs>
        <w:spacing w:after="120"/>
        <w:ind w:left="709" w:hanging="709"/>
        <w:rPr>
          <w:rFonts w:ascii="Helvetica" w:hAnsi="Helvetica"/>
          <w:sz w:val="20"/>
          <w:szCs w:val="20"/>
        </w:rPr>
      </w:pPr>
      <w:r w:rsidRPr="006943D3">
        <w:rPr>
          <w:rFonts w:ascii="Helvetica" w:hAnsi="Helvetica"/>
          <w:sz w:val="20"/>
          <w:szCs w:val="20"/>
        </w:rPr>
        <w:t>Est-ce que le résultat reflète l’activité au 31 décembre ?</w:t>
      </w:r>
      <w:r w:rsidR="005244CB" w:rsidRPr="006943D3">
        <w:rPr>
          <w:rFonts w:ascii="Helvetica" w:hAnsi="Helvetica"/>
          <w:sz w:val="20"/>
          <w:szCs w:val="20"/>
        </w:rPr>
        <w:br/>
      </w:r>
      <w:r w:rsidR="005244CB" w:rsidRPr="006943D3">
        <w:rPr>
          <w:rFonts w:ascii="Helvetica" w:hAnsi="Helvetica"/>
          <w:i/>
          <w:sz w:val="20"/>
          <w:szCs w:val="20"/>
        </w:rPr>
        <w:t xml:space="preserve">Le résultat c’est plutôt une question de période. </w:t>
      </w:r>
      <w:r w:rsidR="006943D3" w:rsidRPr="006943D3">
        <w:rPr>
          <w:rFonts w:ascii="Helvetica" w:hAnsi="Helvetica"/>
          <w:i/>
          <w:sz w:val="20"/>
          <w:szCs w:val="20"/>
        </w:rPr>
        <w:t xml:space="preserve">On parle de résultat durant l’année. </w:t>
      </w:r>
    </w:p>
    <w:sectPr w:rsidR="00BD7F6D" w:rsidRPr="006943D3" w:rsidSect="004D4318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3F2F" w14:textId="77777777" w:rsidR="00935423" w:rsidRDefault="00935423" w:rsidP="0048024F">
      <w:r>
        <w:separator/>
      </w:r>
    </w:p>
  </w:endnote>
  <w:endnote w:type="continuationSeparator" w:id="0">
    <w:p w14:paraId="606A4FE0" w14:textId="77777777" w:rsidR="00935423" w:rsidRDefault="00935423" w:rsidP="004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38A5" w14:textId="77777777" w:rsidR="00D00604" w:rsidRDefault="00D00604" w:rsidP="001652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A3F2D4" w14:textId="77777777" w:rsidR="00D00604" w:rsidRDefault="00D00604" w:rsidP="00E06E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72C6" w14:textId="77777777" w:rsidR="00D00604" w:rsidRPr="0022382E" w:rsidRDefault="00D00604" w:rsidP="00E06E95">
    <w:pPr>
      <w:pStyle w:val="Pieddepage"/>
      <w:pBdr>
        <w:bottom w:val="single" w:sz="6" w:space="1" w:color="auto"/>
      </w:pBdr>
      <w:ind w:right="360"/>
      <w:rPr>
        <w:rFonts w:ascii="Garamond" w:hAnsi="Garamond" w:cs="Arial"/>
      </w:rPr>
    </w:pPr>
  </w:p>
  <w:p w14:paraId="4BAB07D2" w14:textId="77777777" w:rsidR="00D00604" w:rsidRPr="0022382E" w:rsidRDefault="00D00604">
    <w:pPr>
      <w:pStyle w:val="Pieddepage"/>
      <w:rPr>
        <w:rFonts w:ascii="Garamond" w:hAnsi="Garamond" w:cs="Arial"/>
      </w:rPr>
    </w:pPr>
  </w:p>
  <w:p w14:paraId="7B57E0B9" w14:textId="77777777" w:rsidR="00D00604" w:rsidRPr="00E06E95" w:rsidRDefault="00D00604">
    <w:pPr>
      <w:pStyle w:val="Pieddepage"/>
    </w:pPr>
    <w:r w:rsidRPr="0022382E">
      <w:rPr>
        <w:rFonts w:ascii="Garamond" w:hAnsi="Garamond" w:cs="Arial"/>
      </w:rPr>
      <w:t>© Yannick BRAVO</w:t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 w:rsidRPr="00E06E95">
      <w:rPr>
        <w:rStyle w:val="Numrodepage"/>
        <w:rFonts w:ascii="Garamond" w:hAnsi="Garamond"/>
      </w:rPr>
      <w:fldChar w:fldCharType="begin"/>
    </w:r>
    <w:r w:rsidRPr="00E06E95">
      <w:rPr>
        <w:rStyle w:val="Numrodepage"/>
        <w:rFonts w:ascii="Garamond" w:hAnsi="Garamond"/>
      </w:rPr>
      <w:instrText xml:space="preserve">PAGE  </w:instrText>
    </w:r>
    <w:r w:rsidRPr="00E06E95">
      <w:rPr>
        <w:rStyle w:val="Numrodepage"/>
        <w:rFonts w:ascii="Garamond" w:hAnsi="Garamond"/>
      </w:rPr>
      <w:fldChar w:fldCharType="separate"/>
    </w:r>
    <w:r>
      <w:rPr>
        <w:rStyle w:val="Numrodepage"/>
        <w:rFonts w:ascii="Garamond" w:hAnsi="Garamond"/>
        <w:noProof/>
      </w:rPr>
      <w:t>1</w:t>
    </w:r>
    <w:r w:rsidRPr="00E06E95">
      <w:rPr>
        <w:rStyle w:val="Numrodepage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397E" w14:textId="77777777" w:rsidR="00935423" w:rsidRDefault="00935423" w:rsidP="0048024F">
      <w:r>
        <w:separator/>
      </w:r>
    </w:p>
  </w:footnote>
  <w:footnote w:type="continuationSeparator" w:id="0">
    <w:p w14:paraId="6E236C24" w14:textId="77777777" w:rsidR="00935423" w:rsidRDefault="00935423" w:rsidP="0048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6555" w14:textId="756C40B0" w:rsidR="00D00604" w:rsidRPr="0048024F" w:rsidRDefault="00D00604">
    <w:pPr>
      <w:pStyle w:val="En-tte"/>
      <w:rPr>
        <w:rFonts w:ascii="Garamond" w:hAnsi="Garamond"/>
        <w:sz w:val="32"/>
        <w:szCs w:val="32"/>
      </w:rPr>
    </w:pPr>
    <w:r w:rsidRPr="0022382E">
      <w:rPr>
        <w:rFonts w:ascii="Garamond" w:hAnsi="Garamond"/>
        <w:sz w:val="32"/>
        <w:szCs w:val="32"/>
      </w:rPr>
      <w:t>Questions théoriques</w:t>
    </w:r>
    <w:r>
      <w:rPr>
        <w:rFonts w:ascii="Garamond" w:hAnsi="Garamond"/>
        <w:sz w:val="32"/>
        <w:szCs w:val="32"/>
      </w:rPr>
      <w:t xml:space="preserve"> de préparation au certificat d’aide</w:t>
    </w:r>
    <w:r w:rsidRPr="0048024F">
      <w:rPr>
        <w:rFonts w:ascii="Garamond" w:hAnsi="Garamond"/>
        <w:sz w:val="32"/>
        <w:szCs w:val="32"/>
      </w:rPr>
      <w:t xml:space="preserve"> comptable</w:t>
    </w:r>
  </w:p>
  <w:p w14:paraId="63A6641D" w14:textId="77777777" w:rsidR="00D00604" w:rsidRPr="0048024F" w:rsidRDefault="00D00604">
    <w:pPr>
      <w:pStyle w:val="En-tte"/>
      <w:rPr>
        <w:rFonts w:ascii="Garamond" w:hAnsi="Garamond"/>
        <w:sz w:val="32"/>
        <w:szCs w:val="32"/>
        <w:u w:val="single"/>
      </w:rPr>
    </w:pPr>
    <w:r w:rsidRPr="0048024F">
      <w:rPr>
        <w:rFonts w:ascii="Garamond" w:hAnsi="Garamond"/>
        <w:sz w:val="32"/>
        <w:szCs w:val="32"/>
        <w:u w:val="single"/>
      </w:rPr>
      <w:tab/>
    </w:r>
    <w:r w:rsidRPr="0048024F">
      <w:rPr>
        <w:rFonts w:ascii="Garamond" w:hAnsi="Garamond"/>
        <w:sz w:val="32"/>
        <w:szCs w:val="3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3BC"/>
    <w:multiLevelType w:val="hybridMultilevel"/>
    <w:tmpl w:val="7BB8B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8E6"/>
    <w:multiLevelType w:val="hybridMultilevel"/>
    <w:tmpl w:val="1D800802"/>
    <w:lvl w:ilvl="0" w:tplc="6E44B6A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632E"/>
    <w:multiLevelType w:val="hybridMultilevel"/>
    <w:tmpl w:val="4F74A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0DD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1"/>
  </w:num>
  <w:num w:numId="14">
    <w:abstractNumId w:val="3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4F"/>
    <w:rsid w:val="0001067C"/>
    <w:rsid w:val="00050127"/>
    <w:rsid w:val="0009687A"/>
    <w:rsid w:val="00116EC3"/>
    <w:rsid w:val="001358DD"/>
    <w:rsid w:val="00165284"/>
    <w:rsid w:val="001B275D"/>
    <w:rsid w:val="001B31E5"/>
    <w:rsid w:val="0022382E"/>
    <w:rsid w:val="002A3965"/>
    <w:rsid w:val="002A43EA"/>
    <w:rsid w:val="002D2CCB"/>
    <w:rsid w:val="003101C9"/>
    <w:rsid w:val="00371918"/>
    <w:rsid w:val="00373BC7"/>
    <w:rsid w:val="003753DE"/>
    <w:rsid w:val="00385BE4"/>
    <w:rsid w:val="003B0968"/>
    <w:rsid w:val="003C2FD0"/>
    <w:rsid w:val="003C5C0D"/>
    <w:rsid w:val="003F15C3"/>
    <w:rsid w:val="004007B6"/>
    <w:rsid w:val="00405253"/>
    <w:rsid w:val="00416AC2"/>
    <w:rsid w:val="00434D84"/>
    <w:rsid w:val="0048024F"/>
    <w:rsid w:val="004D05BC"/>
    <w:rsid w:val="004D4318"/>
    <w:rsid w:val="005244CB"/>
    <w:rsid w:val="00572D1F"/>
    <w:rsid w:val="005737FC"/>
    <w:rsid w:val="005861C6"/>
    <w:rsid w:val="005C767E"/>
    <w:rsid w:val="00610534"/>
    <w:rsid w:val="0061361B"/>
    <w:rsid w:val="00626ABE"/>
    <w:rsid w:val="006943D3"/>
    <w:rsid w:val="006F0292"/>
    <w:rsid w:val="006F3F62"/>
    <w:rsid w:val="0070770B"/>
    <w:rsid w:val="00730E8D"/>
    <w:rsid w:val="00750329"/>
    <w:rsid w:val="00786B29"/>
    <w:rsid w:val="00805456"/>
    <w:rsid w:val="00864236"/>
    <w:rsid w:val="00935423"/>
    <w:rsid w:val="009512D6"/>
    <w:rsid w:val="00971297"/>
    <w:rsid w:val="00991E4A"/>
    <w:rsid w:val="009B0B79"/>
    <w:rsid w:val="009E36A5"/>
    <w:rsid w:val="00A07687"/>
    <w:rsid w:val="00A860C4"/>
    <w:rsid w:val="00B05801"/>
    <w:rsid w:val="00B15550"/>
    <w:rsid w:val="00BB1EAD"/>
    <w:rsid w:val="00BB3514"/>
    <w:rsid w:val="00BD7F6D"/>
    <w:rsid w:val="00C15CA4"/>
    <w:rsid w:val="00C40254"/>
    <w:rsid w:val="00C604C4"/>
    <w:rsid w:val="00CD3225"/>
    <w:rsid w:val="00D00604"/>
    <w:rsid w:val="00D21AE8"/>
    <w:rsid w:val="00D4405A"/>
    <w:rsid w:val="00D717D1"/>
    <w:rsid w:val="00DC0657"/>
    <w:rsid w:val="00DC6188"/>
    <w:rsid w:val="00E047C1"/>
    <w:rsid w:val="00E06E95"/>
    <w:rsid w:val="00E13552"/>
    <w:rsid w:val="00E463E1"/>
    <w:rsid w:val="00E562AF"/>
    <w:rsid w:val="00E64569"/>
    <w:rsid w:val="00E73952"/>
    <w:rsid w:val="00E746A0"/>
    <w:rsid w:val="00F21450"/>
    <w:rsid w:val="00F24883"/>
    <w:rsid w:val="00F32445"/>
    <w:rsid w:val="00F60215"/>
    <w:rsid w:val="00FB40DC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033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6E95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color w:val="345A8A" w:themeColor="accent1" w:themeShade="B5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6E95"/>
    <w:rPr>
      <w:rFonts w:ascii="Garamond" w:eastAsiaTheme="majorEastAsia" w:hAnsi="Garamond" w:cstheme="majorBidi"/>
      <w:b/>
      <w:bCs/>
      <w:color w:val="345A8A" w:themeColor="accent1" w:themeShade="B5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D21AE8"/>
    <w:pPr>
      <w:numPr>
        <w:numId w:val="1"/>
      </w:numPr>
      <w:spacing w:after="480"/>
    </w:pPr>
    <w:rPr>
      <w:rFonts w:ascii="Garamond" w:hAnsi="Garamond"/>
    </w:rPr>
  </w:style>
  <w:style w:type="paragraph" w:styleId="En-tte">
    <w:name w:val="header"/>
    <w:basedOn w:val="Normal"/>
    <w:link w:val="En-tt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24F"/>
  </w:style>
  <w:style w:type="paragraph" w:styleId="Pieddepage">
    <w:name w:val="footer"/>
    <w:basedOn w:val="Normal"/>
    <w:link w:val="Pieddepag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24F"/>
  </w:style>
  <w:style w:type="character" w:styleId="Numrodepage">
    <w:name w:val="page number"/>
    <w:basedOn w:val="Policepardfaut"/>
    <w:uiPriority w:val="99"/>
    <w:semiHidden/>
    <w:unhideWhenUsed/>
    <w:rsid w:val="00E06E95"/>
  </w:style>
  <w:style w:type="paragraph" w:styleId="TM1">
    <w:name w:val="toc 1"/>
    <w:basedOn w:val="Normal"/>
    <w:next w:val="Normal"/>
    <w:autoRedefine/>
    <w:uiPriority w:val="39"/>
    <w:unhideWhenUsed/>
    <w:rsid w:val="00165284"/>
  </w:style>
  <w:style w:type="paragraph" w:styleId="TM2">
    <w:name w:val="toc 2"/>
    <w:basedOn w:val="Normal"/>
    <w:next w:val="Normal"/>
    <w:autoRedefine/>
    <w:uiPriority w:val="39"/>
    <w:unhideWhenUsed/>
    <w:rsid w:val="00165284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165284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165284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165284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165284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165284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165284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16528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4395</Words>
  <Characters>24173</Characters>
  <Application>Microsoft Office Word</Application>
  <DocSecurity>0</DocSecurity>
  <Lines>201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Table des matières…</vt:lpstr>
      <vt:lpstr>Mondes économiques</vt:lpstr>
      <vt:lpstr>Calculs</vt:lpstr>
      <vt:lpstr>Bases comptables</vt:lpstr>
      <vt:lpstr>TVA</vt:lpstr>
      <vt:lpstr>Marchandises</vt:lpstr>
      <vt:lpstr>Débiteurs</vt:lpstr>
      <vt:lpstr>Titres</vt:lpstr>
      <vt:lpstr>Informatique</vt:lpstr>
      <vt:lpstr>Nombre de jours</vt:lpstr>
      <vt:lpstr>Raison individuelle</vt:lpstr>
      <vt:lpstr>Résultat</vt:lpstr>
      <vt:lpstr>Salaires</vt:lpstr>
      <vt:lpstr>Transitoires</vt:lpstr>
    </vt:vector>
  </TitlesOfParts>
  <Company>Haute École spécialisée de Suisse occidentale</Company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2</cp:revision>
  <cp:lastPrinted>2018-02-18T20:59:00Z</cp:lastPrinted>
  <dcterms:created xsi:type="dcterms:W3CDTF">2018-06-19T14:06:00Z</dcterms:created>
  <dcterms:modified xsi:type="dcterms:W3CDTF">2018-06-19T14:06:00Z</dcterms:modified>
</cp:coreProperties>
</file>