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08A92" w14:textId="6DE403E7" w:rsidR="0065773C" w:rsidRPr="0059167F" w:rsidRDefault="00840E86" w:rsidP="008A43B6">
      <w:pPr>
        <w:pBdr>
          <w:top w:val="single" w:sz="4" w:space="5" w:color="auto" w:shadow="1"/>
          <w:left w:val="single" w:sz="4" w:space="4" w:color="auto" w:shadow="1"/>
          <w:bottom w:val="single" w:sz="4" w:space="5" w:color="auto" w:shadow="1"/>
          <w:right w:val="single" w:sz="4" w:space="4" w:color="auto" w:shadow="1"/>
        </w:pBdr>
        <w:tabs>
          <w:tab w:val="right" w:pos="8931"/>
        </w:tabs>
        <w:spacing w:before="60" w:after="60"/>
        <w:rPr>
          <w:rFonts w:ascii="Helvetica" w:hAnsi="Helvetica"/>
          <w:sz w:val="20"/>
          <w:szCs w:val="20"/>
          <w:lang w:val="fr-CH"/>
        </w:rPr>
      </w:pPr>
      <w:r w:rsidRPr="0059167F">
        <w:rPr>
          <w:rFonts w:ascii="Helvetica" w:hAnsi="Helvetica"/>
          <w:sz w:val="20"/>
          <w:szCs w:val="20"/>
          <w:lang w:val="fr-CH"/>
        </w:rPr>
        <w:t>Décomptes TVA : exercices supplémentaires</w:t>
      </w:r>
      <w:r w:rsidR="00823755" w:rsidRPr="0059167F">
        <w:rPr>
          <w:rFonts w:ascii="Helvetica" w:hAnsi="Helvetica"/>
          <w:sz w:val="20"/>
          <w:szCs w:val="20"/>
          <w:lang w:val="fr-CH"/>
        </w:rPr>
        <w:t xml:space="preserve"> / CORRECTION</w:t>
      </w:r>
      <w:r w:rsidR="008A43B6" w:rsidRPr="0059167F">
        <w:rPr>
          <w:rFonts w:ascii="Helvetica" w:hAnsi="Helvetica"/>
          <w:sz w:val="20"/>
          <w:szCs w:val="20"/>
          <w:lang w:val="fr-CH"/>
        </w:rPr>
        <w:tab/>
        <w:t>DEDE</w:t>
      </w:r>
    </w:p>
    <w:p w14:paraId="46B0EAAA" w14:textId="77777777" w:rsidR="00840E86" w:rsidRPr="0059167F" w:rsidRDefault="00840E86" w:rsidP="00840E86">
      <w:pPr>
        <w:spacing w:before="60" w:after="60"/>
        <w:rPr>
          <w:rFonts w:ascii="Helvetica" w:hAnsi="Helvetica"/>
          <w:sz w:val="20"/>
          <w:szCs w:val="20"/>
          <w:lang w:val="fr-CH"/>
        </w:rPr>
      </w:pPr>
    </w:p>
    <w:p w14:paraId="0C276915" w14:textId="77777777" w:rsidR="00840E86" w:rsidRPr="005B60A3" w:rsidRDefault="00840E86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Exercice 1</w:t>
      </w:r>
      <w:r w:rsidRPr="005B60A3">
        <w:rPr>
          <w:rFonts w:ascii="Helvetica" w:hAnsi="Helvetica"/>
          <w:sz w:val="19"/>
          <w:szCs w:val="19"/>
          <w:lang w:val="fr-CH"/>
        </w:rPr>
        <w:t> : montants nets (hors tva)</w:t>
      </w:r>
    </w:p>
    <w:p w14:paraId="6D25815E" w14:textId="38B8565B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Case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Montant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Explication</w:t>
      </w:r>
    </w:p>
    <w:p w14:paraId="230ECA67" w14:textId="53B562DE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Pr="005B60A3">
        <w:rPr>
          <w:rFonts w:ascii="Helvetica" w:hAnsi="Helvetica"/>
          <w:sz w:val="19"/>
          <w:szCs w:val="19"/>
          <w:lang w:val="fr-CH"/>
        </w:rPr>
        <w:tab/>
        <w:t>76'000.-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>) 56000 + Ventes (2.5%) 10000 + Exportation 10000</w:t>
      </w:r>
    </w:p>
    <w:p w14:paraId="33F26D82" w14:textId="67A38C8D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220</w:t>
      </w:r>
      <w:r w:rsidRPr="005B60A3">
        <w:rPr>
          <w:rFonts w:ascii="Helvetica" w:hAnsi="Helvetica"/>
          <w:sz w:val="19"/>
          <w:szCs w:val="19"/>
          <w:lang w:val="fr-CH"/>
        </w:rPr>
        <w:tab/>
        <w:t>10'000.-</w:t>
      </w:r>
      <w:r w:rsidRPr="005B60A3">
        <w:rPr>
          <w:rFonts w:ascii="Helvetica" w:hAnsi="Helvetica"/>
          <w:sz w:val="19"/>
          <w:szCs w:val="19"/>
          <w:lang w:val="fr-CH"/>
        </w:rPr>
        <w:tab/>
        <w:t>Exportations 10'000.-</w:t>
      </w:r>
    </w:p>
    <w:p w14:paraId="002897B3" w14:textId="4A6A8FF9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235</w:t>
      </w:r>
      <w:r w:rsidRPr="005B60A3">
        <w:rPr>
          <w:rFonts w:ascii="Helvetica" w:hAnsi="Helvetica"/>
          <w:sz w:val="19"/>
          <w:szCs w:val="19"/>
          <w:lang w:val="fr-CH"/>
        </w:rPr>
        <w:tab/>
        <w:t>4'000.-</w:t>
      </w:r>
      <w:r w:rsidRPr="005B60A3">
        <w:rPr>
          <w:rFonts w:ascii="Helvetica" w:hAnsi="Helvetica"/>
          <w:sz w:val="19"/>
          <w:szCs w:val="19"/>
          <w:lang w:val="fr-CH"/>
        </w:rPr>
        <w:tab/>
        <w:t>Rabais et remises accordées 4'000.-</w:t>
      </w:r>
    </w:p>
    <w:p w14:paraId="0853DA70" w14:textId="23D36183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289</w:t>
      </w:r>
      <w:r w:rsidRPr="005B60A3">
        <w:rPr>
          <w:rFonts w:ascii="Helvetica" w:hAnsi="Helvetica"/>
          <w:sz w:val="19"/>
          <w:szCs w:val="19"/>
          <w:lang w:val="en-US"/>
        </w:rPr>
        <w:tab/>
        <w:t>14'000.-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220 + Case 235</w:t>
      </w:r>
    </w:p>
    <w:p w14:paraId="697DB0E7" w14:textId="1A6B1FDA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299</w:t>
      </w:r>
      <w:r w:rsidRPr="005B60A3">
        <w:rPr>
          <w:rFonts w:ascii="Helvetica" w:hAnsi="Helvetica"/>
          <w:sz w:val="19"/>
          <w:szCs w:val="19"/>
          <w:lang w:val="en-US"/>
        </w:rPr>
        <w:tab/>
        <w:t>62'000.-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200 – Case 289</w:t>
      </w:r>
    </w:p>
    <w:p w14:paraId="1AB1AF76" w14:textId="08171FE6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(g)</w:t>
      </w:r>
      <w:r w:rsidRPr="005B60A3">
        <w:rPr>
          <w:rFonts w:ascii="Helvetica" w:hAnsi="Helvetica"/>
          <w:sz w:val="19"/>
          <w:szCs w:val="19"/>
          <w:lang w:val="fr-CH"/>
        </w:rPr>
        <w:tab/>
        <w:t>52'000.-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) 56000 – Rabais accordés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4000</w:t>
      </w:r>
    </w:p>
    <w:p w14:paraId="785AC0FA" w14:textId="14A53EBF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(d)</w:t>
      </w:r>
      <w:r w:rsidRPr="005B60A3">
        <w:rPr>
          <w:rFonts w:ascii="Helvetica" w:hAnsi="Helvetica"/>
          <w:sz w:val="19"/>
          <w:szCs w:val="19"/>
          <w:lang w:val="fr-CH"/>
        </w:rPr>
        <w:tab/>
        <w:t>4'</w:t>
      </w:r>
      <w:r w:rsidR="00992A93">
        <w:rPr>
          <w:rFonts w:ascii="Helvetica" w:hAnsi="Helvetica"/>
          <w:sz w:val="19"/>
          <w:szCs w:val="19"/>
          <w:lang w:val="fr-CH"/>
        </w:rPr>
        <w:t>004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52'000.- x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</w:p>
    <w:p w14:paraId="61B30218" w14:textId="303DF839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310</w:t>
      </w:r>
      <w:r w:rsidR="009E3CD3" w:rsidRPr="005B60A3">
        <w:rPr>
          <w:rFonts w:ascii="Helvetica" w:hAnsi="Helvetica"/>
          <w:sz w:val="19"/>
          <w:szCs w:val="19"/>
          <w:lang w:val="fr-CH"/>
        </w:rPr>
        <w:t xml:space="preserve"> (g)</w:t>
      </w:r>
      <w:r w:rsidRPr="005B60A3">
        <w:rPr>
          <w:rFonts w:ascii="Helvetica" w:hAnsi="Helvetica"/>
          <w:sz w:val="19"/>
          <w:szCs w:val="19"/>
          <w:lang w:val="fr-CH"/>
        </w:rPr>
        <w:tab/>
        <w:t>10'000.-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(2.5%) 10'000.-</w:t>
      </w:r>
    </w:p>
    <w:p w14:paraId="40A7DD1C" w14:textId="5468647E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310 (d)</w:t>
      </w:r>
      <w:r w:rsidRPr="005B60A3">
        <w:rPr>
          <w:rFonts w:ascii="Helvetica" w:hAnsi="Helvetica"/>
          <w:sz w:val="19"/>
          <w:szCs w:val="19"/>
          <w:lang w:val="fr-CH"/>
        </w:rPr>
        <w:tab/>
        <w:t>250.-</w:t>
      </w:r>
      <w:r w:rsidRPr="005B60A3">
        <w:rPr>
          <w:rFonts w:ascii="Helvetica" w:hAnsi="Helvetica"/>
          <w:sz w:val="19"/>
          <w:szCs w:val="19"/>
          <w:lang w:val="fr-CH"/>
        </w:rPr>
        <w:tab/>
        <w:t>10'000.- x 2.5%</w:t>
      </w:r>
    </w:p>
    <w:p w14:paraId="59846858" w14:textId="2BC33B64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399</w:t>
      </w:r>
      <w:r w:rsidRPr="005B60A3">
        <w:rPr>
          <w:rFonts w:ascii="Helvetica" w:hAnsi="Helvetica"/>
          <w:sz w:val="19"/>
          <w:szCs w:val="19"/>
          <w:lang w:val="fr-CH"/>
        </w:rPr>
        <w:tab/>
        <w:t>4'</w:t>
      </w:r>
      <w:r w:rsidR="00992A93">
        <w:rPr>
          <w:rFonts w:ascii="Helvetica" w:hAnsi="Helvetica"/>
          <w:sz w:val="19"/>
          <w:szCs w:val="19"/>
          <w:lang w:val="fr-CH"/>
        </w:rPr>
        <w:t>254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>4</w:t>
      </w:r>
      <w:r w:rsidR="00992A93">
        <w:rPr>
          <w:rFonts w:ascii="Helvetica" w:hAnsi="Helvetica"/>
          <w:sz w:val="19"/>
          <w:szCs w:val="19"/>
          <w:lang w:val="fr-CH"/>
        </w:rPr>
        <w:t>004</w:t>
      </w:r>
      <w:r w:rsidRPr="005B60A3">
        <w:rPr>
          <w:rFonts w:ascii="Helvetica" w:hAnsi="Helvetica"/>
          <w:sz w:val="19"/>
          <w:szCs w:val="19"/>
          <w:lang w:val="fr-CH"/>
        </w:rPr>
        <w:t xml:space="preserve"> + 250</w:t>
      </w:r>
    </w:p>
    <w:p w14:paraId="2FFD7307" w14:textId="4673215C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400</w:t>
      </w:r>
      <w:r w:rsidRPr="005B60A3">
        <w:rPr>
          <w:rFonts w:ascii="Helvetica" w:hAnsi="Helvetica"/>
          <w:sz w:val="19"/>
          <w:szCs w:val="19"/>
          <w:lang w:val="fr-CH"/>
        </w:rPr>
        <w:tab/>
        <w:t>2'</w:t>
      </w:r>
      <w:r w:rsidR="00992A93">
        <w:rPr>
          <w:rFonts w:ascii="Helvetica" w:hAnsi="Helvetica"/>
          <w:sz w:val="19"/>
          <w:szCs w:val="19"/>
          <w:lang w:val="fr-CH"/>
        </w:rPr>
        <w:t>079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Achats de marchandise </w:t>
      </w:r>
      <w:r w:rsidR="00992A93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% (25000 *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1’925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.-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) + frais d’achats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(4000 x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3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08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.-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) – Rabais obtenus (pas précisé mais forcément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car tous nos achats sont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(2000 x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54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.-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). </w:t>
      </w:r>
      <w:r w:rsidRPr="005B60A3">
        <w:rPr>
          <w:rFonts w:ascii="Helvetica" w:hAnsi="Helvetica"/>
          <w:sz w:val="19"/>
          <w:szCs w:val="19"/>
          <w:lang w:val="fr-CH"/>
        </w:rPr>
        <w:br/>
      </w:r>
      <w:r w:rsidR="00992A93">
        <w:rPr>
          <w:rFonts w:ascii="Helvetica" w:hAnsi="Helvetica"/>
          <w:sz w:val="19"/>
          <w:szCs w:val="19"/>
          <w:lang w:val="fr-CH"/>
        </w:rPr>
        <w:t xml:space="preserve">1925 + 308 – 154 = 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2'079.-</w:t>
      </w:r>
    </w:p>
    <w:p w14:paraId="2F2ACDD5" w14:textId="7750C265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479</w:t>
      </w:r>
      <w:r w:rsidRPr="005B60A3">
        <w:rPr>
          <w:rFonts w:ascii="Helvetica" w:hAnsi="Helvetica"/>
          <w:sz w:val="19"/>
          <w:szCs w:val="19"/>
          <w:lang w:val="fr-CH"/>
        </w:rPr>
        <w:tab/>
        <w:t>2'</w:t>
      </w:r>
      <w:r w:rsidR="00992A93">
        <w:rPr>
          <w:rFonts w:ascii="Helvetica" w:hAnsi="Helvetica"/>
          <w:sz w:val="19"/>
          <w:szCs w:val="19"/>
          <w:lang w:val="fr-CH"/>
        </w:rPr>
        <w:t>079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>Case 400</w:t>
      </w:r>
    </w:p>
    <w:p w14:paraId="6B65B25A" w14:textId="2AF96741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500</w:t>
      </w:r>
      <w:r w:rsidRPr="005B60A3">
        <w:rPr>
          <w:rFonts w:ascii="Helvetica" w:hAnsi="Helvetica"/>
          <w:sz w:val="19"/>
          <w:szCs w:val="19"/>
          <w:lang w:val="fr-CH"/>
        </w:rPr>
        <w:tab/>
        <w:t>2'</w:t>
      </w:r>
      <w:r w:rsidR="00992A93">
        <w:rPr>
          <w:rFonts w:ascii="Helvetica" w:hAnsi="Helvetica"/>
          <w:sz w:val="19"/>
          <w:szCs w:val="19"/>
          <w:lang w:val="fr-CH"/>
        </w:rPr>
        <w:t>175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>Case 399 – Case 479</w:t>
      </w:r>
    </w:p>
    <w:p w14:paraId="733C5EF6" w14:textId="77777777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</w:p>
    <w:p w14:paraId="6E13F88D" w14:textId="3B3E822B" w:rsidR="00B94759" w:rsidRPr="005B60A3" w:rsidRDefault="00B94759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Exercice 2</w:t>
      </w:r>
      <w:r w:rsidRPr="005B60A3">
        <w:rPr>
          <w:rFonts w:ascii="Helvetica" w:hAnsi="Helvetica"/>
          <w:sz w:val="19"/>
          <w:szCs w:val="19"/>
          <w:lang w:val="fr-CH"/>
        </w:rPr>
        <w:t> : montants bruts (tva comprise)</w:t>
      </w:r>
    </w:p>
    <w:p w14:paraId="14CD219E" w14:textId="77777777" w:rsidR="00B94759" w:rsidRPr="005B60A3" w:rsidRDefault="00B94759" w:rsidP="00B94759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Case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Montant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Explication</w:t>
      </w:r>
    </w:p>
    <w:p w14:paraId="6852601F" w14:textId="51132313" w:rsidR="00B94759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Pr="005B60A3">
        <w:rPr>
          <w:rFonts w:ascii="Helvetica" w:hAnsi="Helvetica"/>
          <w:sz w:val="19"/>
          <w:szCs w:val="19"/>
          <w:lang w:val="fr-CH"/>
        </w:rPr>
        <w:tab/>
        <w:t>150'000.-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à l’étranger (130'000.-) + Ventes en Suisse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>) 20'000.-</w:t>
      </w:r>
    </w:p>
    <w:p w14:paraId="11C93C97" w14:textId="129C9953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220</w:t>
      </w:r>
      <w:r w:rsidRPr="005B60A3">
        <w:rPr>
          <w:rFonts w:ascii="Helvetica" w:hAnsi="Helvetica"/>
          <w:sz w:val="19"/>
          <w:szCs w:val="19"/>
          <w:lang w:val="fr-CH"/>
        </w:rPr>
        <w:tab/>
        <w:t>130'000.-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à l’étranger</w:t>
      </w:r>
    </w:p>
    <w:p w14:paraId="73DCF426" w14:textId="2BDC915E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289</w:t>
      </w:r>
      <w:r w:rsidRPr="005B60A3">
        <w:rPr>
          <w:rFonts w:ascii="Helvetica" w:hAnsi="Helvetica"/>
          <w:sz w:val="19"/>
          <w:szCs w:val="19"/>
          <w:lang w:val="fr-CH"/>
        </w:rPr>
        <w:tab/>
        <w:t>130'000.-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220</w:t>
      </w:r>
    </w:p>
    <w:p w14:paraId="4E0B8AE7" w14:textId="6FE2CA4F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299</w:t>
      </w:r>
      <w:r w:rsidRPr="005B60A3">
        <w:rPr>
          <w:rFonts w:ascii="Helvetica" w:hAnsi="Helvetica"/>
          <w:sz w:val="19"/>
          <w:szCs w:val="19"/>
          <w:lang w:val="en-US"/>
        </w:rPr>
        <w:tab/>
        <w:t>20'000.-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200 – Case 289</w:t>
      </w:r>
    </w:p>
    <w:p w14:paraId="46E44B71" w14:textId="2990F66C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en-US"/>
        </w:rPr>
        <w:t>300 (g)</w:t>
      </w:r>
      <w:r w:rsidRPr="005B60A3">
        <w:rPr>
          <w:rFonts w:ascii="Helvetica" w:hAnsi="Helvetica"/>
          <w:sz w:val="19"/>
          <w:szCs w:val="19"/>
          <w:lang w:val="en-US"/>
        </w:rPr>
        <w:tab/>
        <w:t>20'000.-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Pr="005B60A3">
        <w:rPr>
          <w:rFonts w:ascii="Helvetica" w:hAnsi="Helvetica"/>
          <w:sz w:val="19"/>
          <w:szCs w:val="19"/>
          <w:lang w:val="fr-CH"/>
        </w:rPr>
        <w:t>Ventes en Suisse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>) 20'000.-</w:t>
      </w:r>
    </w:p>
    <w:p w14:paraId="5CBCE16F" w14:textId="60DC1F2C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(d)</w:t>
      </w:r>
      <w:r w:rsidRPr="005B60A3">
        <w:rPr>
          <w:rFonts w:ascii="Helvetica" w:hAnsi="Helvetica"/>
          <w:sz w:val="19"/>
          <w:szCs w:val="19"/>
          <w:lang w:val="fr-CH"/>
        </w:rPr>
        <w:tab/>
        <w:t>1</w:t>
      </w:r>
      <w:r w:rsidR="006F2C60">
        <w:rPr>
          <w:rFonts w:ascii="Helvetica" w:hAnsi="Helvetica"/>
          <w:sz w:val="19"/>
          <w:szCs w:val="19"/>
          <w:lang w:val="fr-CH"/>
        </w:rPr>
        <w:t>’</w:t>
      </w:r>
      <w:r w:rsidRPr="005B60A3">
        <w:rPr>
          <w:rFonts w:ascii="Helvetica" w:hAnsi="Helvetica"/>
          <w:sz w:val="19"/>
          <w:szCs w:val="19"/>
          <w:lang w:val="fr-CH"/>
        </w:rPr>
        <w:t>4</w:t>
      </w:r>
      <w:r w:rsidR="00992A93">
        <w:rPr>
          <w:rFonts w:ascii="Helvetica" w:hAnsi="Helvetica"/>
          <w:sz w:val="19"/>
          <w:szCs w:val="19"/>
          <w:lang w:val="fr-CH"/>
        </w:rPr>
        <w:t>29</w:t>
      </w:r>
      <w:r w:rsidRPr="005B60A3">
        <w:rPr>
          <w:rFonts w:ascii="Helvetica" w:hAnsi="Helvetica"/>
          <w:sz w:val="19"/>
          <w:szCs w:val="19"/>
          <w:lang w:val="fr-CH"/>
        </w:rPr>
        <w:t>.</w:t>
      </w:r>
      <w:r w:rsidR="00992A93">
        <w:rPr>
          <w:rFonts w:ascii="Helvetica" w:hAnsi="Helvetica"/>
          <w:sz w:val="19"/>
          <w:szCs w:val="19"/>
          <w:lang w:val="fr-CH"/>
        </w:rPr>
        <w:t>90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20'000 x </w:t>
      </w:r>
      <w:r w:rsidR="00992A93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</w:t>
      </w:r>
      <w:r w:rsidR="00992A93">
        <w:rPr>
          <w:rFonts w:ascii="Helvetica" w:hAnsi="Helvetica"/>
          <w:sz w:val="19"/>
          <w:szCs w:val="19"/>
          <w:lang w:val="fr-CH"/>
        </w:rPr>
        <w:t>7.7</w:t>
      </w:r>
    </w:p>
    <w:p w14:paraId="6A781A2E" w14:textId="2C69ED12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399</w:t>
      </w:r>
      <w:r w:rsidRPr="005B60A3">
        <w:rPr>
          <w:rFonts w:ascii="Helvetica" w:hAnsi="Helvetica"/>
          <w:sz w:val="19"/>
          <w:szCs w:val="19"/>
          <w:lang w:val="fr-CH"/>
        </w:rPr>
        <w:tab/>
        <w:t>1</w:t>
      </w:r>
      <w:r w:rsidR="006F2C60">
        <w:rPr>
          <w:rFonts w:ascii="Helvetica" w:hAnsi="Helvetica"/>
          <w:sz w:val="19"/>
          <w:szCs w:val="19"/>
          <w:lang w:val="fr-CH"/>
        </w:rPr>
        <w:t>’</w:t>
      </w:r>
      <w:r w:rsidRPr="005B60A3">
        <w:rPr>
          <w:rFonts w:ascii="Helvetica" w:hAnsi="Helvetica"/>
          <w:sz w:val="19"/>
          <w:szCs w:val="19"/>
          <w:lang w:val="fr-CH"/>
        </w:rPr>
        <w:t>4</w:t>
      </w:r>
      <w:r w:rsidR="00992A93">
        <w:rPr>
          <w:rFonts w:ascii="Helvetica" w:hAnsi="Helvetica"/>
          <w:sz w:val="19"/>
          <w:szCs w:val="19"/>
          <w:lang w:val="fr-CH"/>
        </w:rPr>
        <w:t>29</w:t>
      </w:r>
      <w:r w:rsidRPr="005B60A3">
        <w:rPr>
          <w:rFonts w:ascii="Helvetica" w:hAnsi="Helvetica"/>
          <w:sz w:val="19"/>
          <w:szCs w:val="19"/>
          <w:lang w:val="fr-CH"/>
        </w:rPr>
        <w:t>.</w:t>
      </w:r>
      <w:r w:rsidR="00992A93">
        <w:rPr>
          <w:rFonts w:ascii="Helvetica" w:hAnsi="Helvetica"/>
          <w:sz w:val="19"/>
          <w:szCs w:val="19"/>
          <w:lang w:val="fr-CH"/>
        </w:rPr>
        <w:t>90</w:t>
      </w:r>
      <w:r w:rsidRPr="005B60A3">
        <w:rPr>
          <w:rFonts w:ascii="Helvetica" w:hAnsi="Helvetica"/>
          <w:sz w:val="19"/>
          <w:szCs w:val="19"/>
          <w:lang w:val="fr-CH"/>
        </w:rPr>
        <w:tab/>
        <w:t>Case 300</w:t>
      </w:r>
      <w:r w:rsidRPr="005B60A3">
        <w:rPr>
          <w:rFonts w:ascii="Helvetica" w:hAnsi="Helvetica"/>
          <w:sz w:val="19"/>
          <w:szCs w:val="19"/>
          <w:lang w:val="fr-CH"/>
        </w:rPr>
        <w:tab/>
      </w:r>
    </w:p>
    <w:p w14:paraId="35E63F95" w14:textId="3B04B0C1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400</w:t>
      </w:r>
      <w:r w:rsidRPr="005B60A3">
        <w:rPr>
          <w:rFonts w:ascii="Helvetica" w:hAnsi="Helvetica"/>
          <w:sz w:val="19"/>
          <w:szCs w:val="19"/>
          <w:lang w:val="fr-CH"/>
        </w:rPr>
        <w:tab/>
        <w:t>5</w:t>
      </w:r>
      <w:r w:rsidR="006F2C60">
        <w:rPr>
          <w:rFonts w:ascii="Helvetica" w:hAnsi="Helvetica"/>
          <w:sz w:val="19"/>
          <w:szCs w:val="19"/>
          <w:lang w:val="fr-CH"/>
        </w:rPr>
        <w:t>’748.85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Achats à </w:t>
      </w:r>
      <w:r w:rsidR="00992A93">
        <w:rPr>
          <w:rFonts w:ascii="Helvetica" w:hAnsi="Helvetica"/>
          <w:sz w:val="19"/>
          <w:szCs w:val="19"/>
          <w:lang w:val="fr-CH"/>
        </w:rPr>
        <w:t>7.7% (60'000 / 107.7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x </w:t>
      </w:r>
      <w:r w:rsidR="00992A93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4'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289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</w:t>
      </w:r>
      <w:r w:rsidR="00992A93">
        <w:rPr>
          <w:rFonts w:ascii="Helvetica" w:hAnsi="Helvetica"/>
          <w:sz w:val="19"/>
          <w:szCs w:val="19"/>
          <w:u w:val="single"/>
          <w:lang w:val="fr-CH"/>
        </w:rPr>
        <w:t>70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>) +</w:t>
      </w:r>
      <w:r w:rsidRPr="005B60A3">
        <w:rPr>
          <w:rFonts w:ascii="Helvetica" w:hAnsi="Helvetica"/>
          <w:sz w:val="19"/>
          <w:szCs w:val="19"/>
          <w:lang w:val="fr-CH"/>
        </w:rPr>
        <w:br/>
      </w:r>
      <w:proofErr w:type="spellStart"/>
      <w:r w:rsidRPr="005B60A3">
        <w:rPr>
          <w:rFonts w:ascii="Helvetica" w:hAnsi="Helvetica"/>
          <w:sz w:val="19"/>
          <w:szCs w:val="19"/>
          <w:lang w:val="fr-CH"/>
        </w:rPr>
        <w:t>Ach</w:t>
      </w:r>
      <w:proofErr w:type="spellEnd"/>
      <w:r w:rsidR="006F2C60">
        <w:rPr>
          <w:rFonts w:ascii="Helvetica" w:hAnsi="Helvetica"/>
          <w:sz w:val="19"/>
          <w:szCs w:val="19"/>
          <w:lang w:val="fr-CH"/>
        </w:rPr>
        <w:t>.</w:t>
      </w:r>
      <w:r w:rsidRPr="005B60A3">
        <w:rPr>
          <w:rFonts w:ascii="Helvetica" w:hAnsi="Helvetica"/>
          <w:sz w:val="19"/>
          <w:szCs w:val="19"/>
          <w:lang w:val="fr-CH"/>
        </w:rPr>
        <w:t xml:space="preserve"> étranger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(TVA facturée par douane 20'000/10</w:t>
      </w:r>
      <w:r w:rsidR="006F2C60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>x</w:t>
      </w:r>
      <w:r w:rsidR="006F2C60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>=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14</w:t>
      </w:r>
      <w:r w:rsidR="006F2C60">
        <w:rPr>
          <w:rFonts w:ascii="Helvetica" w:hAnsi="Helvetica"/>
          <w:sz w:val="19"/>
          <w:szCs w:val="19"/>
          <w:u w:val="single"/>
          <w:lang w:val="fr-CH"/>
        </w:rPr>
        <w:t>29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</w:t>
      </w:r>
      <w:r w:rsidR="006F2C60">
        <w:rPr>
          <w:rFonts w:ascii="Helvetica" w:hAnsi="Helvetica"/>
          <w:sz w:val="19"/>
          <w:szCs w:val="19"/>
          <w:u w:val="single"/>
          <w:lang w:val="fr-CH"/>
        </w:rPr>
        <w:t>90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>) +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Frais d’achats CH (1200  /102.5 x 2.5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29.25 TVA</w:t>
      </w:r>
      <w:r w:rsidR="006F2C60" w:rsidRPr="006F2C60">
        <w:rPr>
          <w:rFonts w:ascii="Helvetica" w:hAnsi="Helvetica"/>
          <w:sz w:val="19"/>
          <w:szCs w:val="19"/>
          <w:lang w:val="fr-CH"/>
        </w:rPr>
        <w:t>)</w:t>
      </w:r>
    </w:p>
    <w:p w14:paraId="0A380A2E" w14:textId="6086BAC1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405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227BDC" w:rsidRPr="005B60A3">
        <w:rPr>
          <w:rFonts w:ascii="Helvetica" w:hAnsi="Helvetica"/>
          <w:sz w:val="19"/>
          <w:szCs w:val="19"/>
          <w:lang w:val="fr-CH"/>
        </w:rPr>
        <w:t>3'</w:t>
      </w:r>
      <w:r w:rsidR="00B34622">
        <w:rPr>
          <w:rFonts w:ascii="Helvetica" w:hAnsi="Helvetica"/>
          <w:sz w:val="19"/>
          <w:szCs w:val="19"/>
          <w:lang w:val="fr-CH"/>
        </w:rPr>
        <w:t>574.75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Investissement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(30000 x </w:t>
      </w:r>
      <w:r w:rsidR="00B34622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/10</w:t>
      </w:r>
      <w:r w:rsidR="00B34622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2'</w:t>
      </w:r>
      <w:r w:rsidR="00B34622">
        <w:rPr>
          <w:rFonts w:ascii="Helvetica" w:hAnsi="Helvetica"/>
          <w:sz w:val="19"/>
          <w:szCs w:val="19"/>
          <w:u w:val="single"/>
          <w:lang w:val="fr-CH"/>
        </w:rPr>
        <w:t>144.85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) + Charges d’exploitation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(20'000 x </w:t>
      </w:r>
      <w:r w:rsidR="00B34622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</w:t>
      </w:r>
      <w:r w:rsidR="00B34622">
        <w:rPr>
          <w:rFonts w:ascii="Helvetica" w:hAnsi="Helvetica"/>
          <w:sz w:val="19"/>
          <w:szCs w:val="19"/>
          <w:lang w:val="fr-CH"/>
        </w:rPr>
        <w:t xml:space="preserve">107.7 </w:t>
      </w:r>
      <w:r w:rsidRPr="005B60A3">
        <w:rPr>
          <w:rFonts w:ascii="Helvetica" w:hAnsi="Helvetica"/>
          <w:sz w:val="19"/>
          <w:szCs w:val="19"/>
          <w:lang w:val="fr-CH"/>
        </w:rPr>
        <w:t xml:space="preserve">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</w:t>
      </w:r>
      <w:r w:rsidR="00227BDC" w:rsidRPr="005B60A3">
        <w:rPr>
          <w:rFonts w:ascii="Helvetica" w:hAnsi="Helvetica"/>
          <w:sz w:val="19"/>
          <w:szCs w:val="19"/>
          <w:u w:val="single"/>
          <w:lang w:val="fr-CH"/>
        </w:rPr>
        <w:t>4</w:t>
      </w:r>
      <w:r w:rsidR="00B34622">
        <w:rPr>
          <w:rFonts w:ascii="Helvetica" w:hAnsi="Helvetica"/>
          <w:sz w:val="19"/>
          <w:szCs w:val="19"/>
          <w:u w:val="single"/>
          <w:lang w:val="fr-CH"/>
        </w:rPr>
        <w:t>29.90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376DC6DE" w14:textId="27B98E9D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479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227BDC" w:rsidRPr="005B60A3">
        <w:rPr>
          <w:rFonts w:ascii="Helvetica" w:hAnsi="Helvetica"/>
          <w:sz w:val="19"/>
          <w:szCs w:val="19"/>
          <w:lang w:val="fr-CH"/>
        </w:rPr>
        <w:t>9'</w:t>
      </w:r>
      <w:r w:rsidR="00B34622">
        <w:rPr>
          <w:rFonts w:ascii="Helvetica" w:hAnsi="Helvetica"/>
          <w:sz w:val="19"/>
          <w:szCs w:val="19"/>
          <w:lang w:val="fr-CH"/>
        </w:rPr>
        <w:t>323</w:t>
      </w:r>
      <w:r w:rsidR="00227BDC" w:rsidRPr="005B60A3">
        <w:rPr>
          <w:rFonts w:ascii="Helvetica" w:hAnsi="Helvetica"/>
          <w:sz w:val="19"/>
          <w:szCs w:val="19"/>
          <w:lang w:val="fr-CH"/>
        </w:rPr>
        <w:t>.</w:t>
      </w:r>
      <w:r w:rsidR="00B34622">
        <w:rPr>
          <w:rFonts w:ascii="Helvetica" w:hAnsi="Helvetica"/>
          <w:sz w:val="19"/>
          <w:szCs w:val="19"/>
          <w:lang w:val="fr-CH"/>
        </w:rPr>
        <w:t>60</w:t>
      </w:r>
      <w:r w:rsidR="0059167F" w:rsidRPr="005B60A3">
        <w:rPr>
          <w:rFonts w:ascii="Helvetica" w:hAnsi="Helvetica"/>
          <w:sz w:val="19"/>
          <w:szCs w:val="19"/>
          <w:lang w:val="fr-CH"/>
        </w:rPr>
        <w:tab/>
        <w:t>Case 400 + Case 405</w:t>
      </w:r>
    </w:p>
    <w:p w14:paraId="37536CD8" w14:textId="1AC4ADC2" w:rsidR="0059167F" w:rsidRPr="005B60A3" w:rsidRDefault="0059167F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510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B34622">
        <w:rPr>
          <w:rFonts w:ascii="Helvetica" w:hAnsi="Helvetica"/>
          <w:sz w:val="19"/>
          <w:szCs w:val="19"/>
          <w:lang w:val="fr-CH"/>
        </w:rPr>
        <w:t>7</w:t>
      </w:r>
      <w:r w:rsidR="00227BDC" w:rsidRPr="005B60A3">
        <w:rPr>
          <w:rFonts w:ascii="Helvetica" w:hAnsi="Helvetica"/>
          <w:sz w:val="19"/>
          <w:szCs w:val="19"/>
          <w:lang w:val="fr-CH"/>
        </w:rPr>
        <w:t>'</w:t>
      </w:r>
      <w:r w:rsidR="00B34622">
        <w:rPr>
          <w:rFonts w:ascii="Helvetica" w:hAnsi="Helvetica"/>
          <w:sz w:val="19"/>
          <w:szCs w:val="19"/>
          <w:lang w:val="fr-CH"/>
        </w:rPr>
        <w:t>893</w:t>
      </w:r>
      <w:r w:rsidR="00227BDC" w:rsidRPr="005B60A3">
        <w:rPr>
          <w:rFonts w:ascii="Helvetica" w:hAnsi="Helvetica"/>
          <w:sz w:val="19"/>
          <w:szCs w:val="19"/>
          <w:lang w:val="fr-CH"/>
        </w:rPr>
        <w:t>.</w:t>
      </w:r>
      <w:r w:rsidR="00B34622">
        <w:rPr>
          <w:rFonts w:ascii="Helvetica" w:hAnsi="Helvetica"/>
          <w:sz w:val="19"/>
          <w:szCs w:val="19"/>
          <w:lang w:val="fr-CH"/>
        </w:rPr>
        <w:t>7</w:t>
      </w:r>
      <w:r w:rsidR="00F65466" w:rsidRPr="005B60A3">
        <w:rPr>
          <w:rFonts w:ascii="Helvetica" w:hAnsi="Helvetica"/>
          <w:sz w:val="19"/>
          <w:szCs w:val="19"/>
          <w:lang w:val="fr-CH"/>
        </w:rPr>
        <w:t>0</w:t>
      </w:r>
      <w:r w:rsidRPr="005B60A3">
        <w:rPr>
          <w:rFonts w:ascii="Helvetica" w:hAnsi="Helvetica"/>
          <w:sz w:val="19"/>
          <w:szCs w:val="19"/>
          <w:lang w:val="fr-CH"/>
        </w:rPr>
        <w:tab/>
        <w:t>Solde TVA due (case 399) – solde TVA déjà payée (case 479),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en faveur de l’assujetti. </w:t>
      </w:r>
    </w:p>
    <w:p w14:paraId="5D220248" w14:textId="1175472D" w:rsidR="002C4EBE" w:rsidRPr="005B60A3" w:rsidRDefault="002C4EBE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Non traité : Salaire (60'000.-) pas soumis à la TVA</w:t>
      </w:r>
    </w:p>
    <w:p w14:paraId="2DE3C99C" w14:textId="77777777" w:rsidR="0059167F" w:rsidRPr="005B60A3" w:rsidRDefault="0059167F" w:rsidP="00B94759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</w:p>
    <w:p w14:paraId="0F1DE2C3" w14:textId="77777777" w:rsidR="0059167F" w:rsidRPr="005B60A3" w:rsidRDefault="0059167F">
      <w:pPr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br w:type="page"/>
      </w:r>
    </w:p>
    <w:p w14:paraId="573869B7" w14:textId="2921C20B" w:rsidR="00840E86" w:rsidRPr="005B60A3" w:rsidRDefault="00840E86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lastRenderedPageBreak/>
        <w:t>Exercice 3</w:t>
      </w:r>
      <w:r w:rsidRPr="005B60A3">
        <w:rPr>
          <w:rFonts w:ascii="Helvetica" w:hAnsi="Helvetica"/>
          <w:sz w:val="19"/>
          <w:szCs w:val="19"/>
          <w:lang w:val="fr-CH"/>
        </w:rPr>
        <w:t> : montants nets (tva non-comprise)</w:t>
      </w:r>
    </w:p>
    <w:p w14:paraId="0883CE55" w14:textId="77777777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Case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Montant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Explication</w:t>
      </w:r>
    </w:p>
    <w:p w14:paraId="3FF51E92" w14:textId="3D9F9178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Pr="005B60A3">
        <w:rPr>
          <w:rFonts w:ascii="Helvetica" w:hAnsi="Helvetica"/>
          <w:sz w:val="19"/>
          <w:szCs w:val="19"/>
          <w:lang w:val="fr-CH"/>
        </w:rPr>
        <w:tab/>
        <w:t>275'000.-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Ventes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100'000.- + Ventes à l’étranger 50'000.- + Ventes à l’étranger services 60'000.- + Ventes exclues 65'000.-</w:t>
      </w:r>
    </w:p>
    <w:p w14:paraId="7BE9382F" w14:textId="2499881E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220</w:t>
      </w:r>
      <w:r w:rsidRPr="005B60A3">
        <w:rPr>
          <w:rFonts w:ascii="Helvetica" w:hAnsi="Helvetica"/>
          <w:sz w:val="19"/>
          <w:szCs w:val="19"/>
          <w:lang w:val="fr-CH"/>
        </w:rPr>
        <w:tab/>
        <w:t>50'000.-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à l’étranger 50'000.-</w:t>
      </w:r>
    </w:p>
    <w:p w14:paraId="63284B05" w14:textId="7BD09B72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221</w:t>
      </w:r>
      <w:r w:rsidRPr="005B60A3">
        <w:rPr>
          <w:rFonts w:ascii="Helvetica" w:hAnsi="Helvetica"/>
          <w:sz w:val="19"/>
          <w:szCs w:val="19"/>
          <w:lang w:val="fr-CH"/>
        </w:rPr>
        <w:tab/>
        <w:t>60'000.-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à l’étranger services 60'000.-</w:t>
      </w:r>
    </w:p>
    <w:p w14:paraId="4DB38AB4" w14:textId="2B04F379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230</w:t>
      </w:r>
      <w:r w:rsidRPr="005B60A3">
        <w:rPr>
          <w:rFonts w:ascii="Helvetica" w:hAnsi="Helvetica"/>
          <w:sz w:val="19"/>
          <w:szCs w:val="19"/>
          <w:lang w:val="fr-CH"/>
        </w:rPr>
        <w:tab/>
        <w:t>65'000.-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exclues du champ de l’impôt 65'000.-</w:t>
      </w:r>
    </w:p>
    <w:p w14:paraId="2FB7FBFF" w14:textId="675618BA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235</w:t>
      </w:r>
      <w:r w:rsidRPr="005B60A3">
        <w:rPr>
          <w:rFonts w:ascii="Helvetica" w:hAnsi="Helvetica"/>
          <w:sz w:val="19"/>
          <w:szCs w:val="19"/>
          <w:lang w:val="fr-CH"/>
        </w:rPr>
        <w:tab/>
        <w:t>10'000.-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Pertes sur client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10'000.-</w:t>
      </w:r>
    </w:p>
    <w:p w14:paraId="527BAE9A" w14:textId="14197AF3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289</w:t>
      </w:r>
      <w:r w:rsidRPr="005B60A3">
        <w:rPr>
          <w:rFonts w:ascii="Helvetica" w:hAnsi="Helvetica"/>
          <w:sz w:val="19"/>
          <w:szCs w:val="19"/>
          <w:lang w:val="en-US"/>
        </w:rPr>
        <w:tab/>
        <w:t>185'000.-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220 + Case 221 + Case 230 + Case 235</w:t>
      </w:r>
    </w:p>
    <w:p w14:paraId="18405DCE" w14:textId="2F8766D7" w:rsidR="00724A54" w:rsidRPr="005B60A3" w:rsidRDefault="00724A54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299</w:t>
      </w:r>
      <w:r w:rsidRPr="005B60A3">
        <w:rPr>
          <w:rFonts w:ascii="Helvetica" w:hAnsi="Helvetica"/>
          <w:sz w:val="19"/>
          <w:szCs w:val="19"/>
          <w:lang w:val="en-US"/>
        </w:rPr>
        <w:tab/>
        <w:t>90’000.-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200 – Case 289</w:t>
      </w:r>
    </w:p>
    <w:p w14:paraId="3107B619" w14:textId="64576867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en-US"/>
        </w:rPr>
        <w:t>300 (g)</w:t>
      </w:r>
      <w:r w:rsidRPr="005B60A3">
        <w:rPr>
          <w:rFonts w:ascii="Helvetica" w:hAnsi="Helvetica"/>
          <w:sz w:val="19"/>
          <w:szCs w:val="19"/>
          <w:lang w:val="en-US"/>
        </w:rPr>
        <w:tab/>
        <w:t>90'000.-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Pr="005B60A3">
        <w:rPr>
          <w:rFonts w:ascii="Helvetica" w:hAnsi="Helvetica"/>
          <w:sz w:val="19"/>
          <w:szCs w:val="19"/>
          <w:lang w:val="fr-CH"/>
        </w:rPr>
        <w:t xml:space="preserve">Ventes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100'000.- - Pertes sur client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10'000.-</w:t>
      </w:r>
    </w:p>
    <w:p w14:paraId="264FB416" w14:textId="528E36B0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300 (d)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="002E21A8" w:rsidRPr="002E21A8">
        <w:rPr>
          <w:rFonts w:ascii="Helvetica" w:hAnsi="Helvetica"/>
          <w:b/>
          <w:sz w:val="19"/>
          <w:szCs w:val="19"/>
          <w:u w:val="single"/>
          <w:lang w:val="en-US"/>
        </w:rPr>
        <w:t>6</w:t>
      </w:r>
      <w:r w:rsidRPr="002E21A8">
        <w:rPr>
          <w:rFonts w:ascii="Helvetica" w:hAnsi="Helvetica"/>
          <w:b/>
          <w:sz w:val="19"/>
          <w:szCs w:val="19"/>
          <w:u w:val="single"/>
          <w:lang w:val="en-US"/>
        </w:rPr>
        <w:t>'</w:t>
      </w:r>
      <w:r w:rsidR="002E21A8" w:rsidRPr="002E21A8">
        <w:rPr>
          <w:rFonts w:ascii="Helvetica" w:hAnsi="Helvetica"/>
          <w:b/>
          <w:sz w:val="19"/>
          <w:szCs w:val="19"/>
          <w:u w:val="single"/>
          <w:lang w:val="en-US"/>
        </w:rPr>
        <w:t>930</w:t>
      </w:r>
      <w:r w:rsidRPr="002E21A8">
        <w:rPr>
          <w:rFonts w:ascii="Helvetica" w:hAnsi="Helvetica"/>
          <w:b/>
          <w:sz w:val="19"/>
          <w:szCs w:val="19"/>
          <w:u w:val="single"/>
          <w:lang w:val="en-US"/>
        </w:rPr>
        <w:t>.-</w:t>
      </w:r>
      <w:r w:rsidRPr="005B60A3">
        <w:rPr>
          <w:rFonts w:ascii="Helvetica" w:hAnsi="Helvetica"/>
          <w:sz w:val="19"/>
          <w:szCs w:val="19"/>
          <w:lang w:val="en-US"/>
        </w:rPr>
        <w:tab/>
        <w:t xml:space="preserve">90'000 x </w:t>
      </w:r>
      <w:r w:rsidR="001D5654">
        <w:rPr>
          <w:rFonts w:ascii="Helvetica" w:hAnsi="Helvetica"/>
          <w:sz w:val="19"/>
          <w:szCs w:val="19"/>
          <w:lang w:val="en-US"/>
        </w:rPr>
        <w:t>7.7</w:t>
      </w:r>
      <w:r w:rsidRPr="005B60A3">
        <w:rPr>
          <w:rFonts w:ascii="Helvetica" w:hAnsi="Helvetica"/>
          <w:sz w:val="19"/>
          <w:szCs w:val="19"/>
          <w:lang w:val="en-US"/>
        </w:rPr>
        <w:t xml:space="preserve">% </w:t>
      </w:r>
    </w:p>
    <w:p w14:paraId="2AD37661" w14:textId="56F7922A" w:rsidR="009E3CD3" w:rsidRPr="005B60A3" w:rsidRDefault="009E3CD3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399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="001D5654">
        <w:rPr>
          <w:rFonts w:ascii="Helvetica" w:hAnsi="Helvetica"/>
          <w:sz w:val="19"/>
          <w:szCs w:val="19"/>
          <w:lang w:val="en-US"/>
        </w:rPr>
        <w:t>6</w:t>
      </w:r>
      <w:r w:rsidRPr="005B60A3">
        <w:rPr>
          <w:rFonts w:ascii="Helvetica" w:hAnsi="Helvetica"/>
          <w:sz w:val="19"/>
          <w:szCs w:val="19"/>
          <w:lang w:val="en-US"/>
        </w:rPr>
        <w:t>'</w:t>
      </w:r>
      <w:r w:rsidR="001D5654">
        <w:rPr>
          <w:rFonts w:ascii="Helvetica" w:hAnsi="Helvetica"/>
          <w:sz w:val="19"/>
          <w:szCs w:val="19"/>
          <w:lang w:val="en-US"/>
        </w:rPr>
        <w:t>93</w:t>
      </w:r>
      <w:r w:rsidRPr="005B60A3">
        <w:rPr>
          <w:rFonts w:ascii="Helvetica" w:hAnsi="Helvetica"/>
          <w:sz w:val="19"/>
          <w:szCs w:val="19"/>
          <w:lang w:val="en-US"/>
        </w:rPr>
        <w:t>0.-</w:t>
      </w:r>
      <w:r w:rsidRPr="005B60A3">
        <w:rPr>
          <w:rFonts w:ascii="Helvetica" w:hAnsi="Helvetica"/>
          <w:sz w:val="19"/>
          <w:szCs w:val="19"/>
          <w:lang w:val="en-US"/>
        </w:rPr>
        <w:tab/>
        <w:t>Case 300</w:t>
      </w:r>
    </w:p>
    <w:p w14:paraId="778DAAA9" w14:textId="1A2724FD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lang w:val="en-US"/>
        </w:rPr>
        <w:t>400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="009E3CD3" w:rsidRPr="005B60A3">
        <w:rPr>
          <w:rFonts w:ascii="Helvetica" w:hAnsi="Helvetica"/>
          <w:sz w:val="19"/>
          <w:szCs w:val="19"/>
          <w:lang w:val="en-US"/>
        </w:rPr>
        <w:t>5'</w:t>
      </w:r>
      <w:r w:rsidR="001D5654">
        <w:rPr>
          <w:rFonts w:ascii="Helvetica" w:hAnsi="Helvetica"/>
          <w:sz w:val="19"/>
          <w:szCs w:val="19"/>
          <w:lang w:val="en-US"/>
        </w:rPr>
        <w:t>59</w:t>
      </w:r>
      <w:r w:rsidR="009E3CD3" w:rsidRPr="005B60A3">
        <w:rPr>
          <w:rFonts w:ascii="Helvetica" w:hAnsi="Helvetica"/>
          <w:sz w:val="19"/>
          <w:szCs w:val="19"/>
          <w:lang w:val="en-US"/>
        </w:rPr>
        <w:t>0.-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Pr="005B60A3">
        <w:rPr>
          <w:rFonts w:ascii="Helvetica" w:hAnsi="Helvetica"/>
          <w:sz w:val="19"/>
          <w:szCs w:val="19"/>
          <w:lang w:val="fr-CH"/>
        </w:rPr>
        <w:t xml:space="preserve">Achats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(70'000 x 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100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5</w:t>
      </w:r>
      <w:r w:rsidR="001D5654">
        <w:rPr>
          <w:rFonts w:ascii="Helvetica" w:hAnsi="Helvetica"/>
          <w:sz w:val="19"/>
          <w:szCs w:val="19"/>
          <w:u w:val="single"/>
          <w:lang w:val="fr-CH"/>
        </w:rPr>
        <w:t>390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) + Achats 2.5% (8000 x 2.5 / 100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200 TVA</w:t>
      </w:r>
    </w:p>
    <w:p w14:paraId="13BE9DEB" w14:textId="68E58D59" w:rsidR="0059167F" w:rsidRPr="005B60A3" w:rsidRDefault="0059167F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405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9E3CD3" w:rsidRPr="005B60A3">
        <w:rPr>
          <w:rFonts w:ascii="Helvetica" w:hAnsi="Helvetica"/>
          <w:sz w:val="19"/>
          <w:szCs w:val="19"/>
          <w:lang w:val="fr-CH"/>
        </w:rPr>
        <w:t>1'</w:t>
      </w:r>
      <w:r w:rsidR="001D5654">
        <w:rPr>
          <w:rFonts w:ascii="Helvetica" w:hAnsi="Helvetica"/>
          <w:sz w:val="19"/>
          <w:szCs w:val="19"/>
          <w:lang w:val="fr-CH"/>
        </w:rPr>
        <w:t>540</w:t>
      </w:r>
      <w:r w:rsidR="009E3CD3"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Charges d’exploitation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(20'000.- x 8 / 100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</w:t>
      </w:r>
      <w:r w:rsidR="001D5654">
        <w:rPr>
          <w:rFonts w:ascii="Helvetica" w:hAnsi="Helvetica"/>
          <w:sz w:val="19"/>
          <w:szCs w:val="19"/>
          <w:u w:val="single"/>
          <w:lang w:val="fr-CH"/>
        </w:rPr>
        <w:t>540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23C16833" w14:textId="4D79698D" w:rsidR="009E3CD3" w:rsidRPr="005B60A3" w:rsidRDefault="009E3CD3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479</w:t>
      </w:r>
      <w:r w:rsidRPr="005B60A3">
        <w:rPr>
          <w:rFonts w:ascii="Helvetica" w:hAnsi="Helvetica"/>
          <w:sz w:val="19"/>
          <w:szCs w:val="19"/>
          <w:lang w:val="fr-CH"/>
        </w:rPr>
        <w:tab/>
        <w:t>7'</w:t>
      </w:r>
      <w:r w:rsidR="001D5654">
        <w:rPr>
          <w:rFonts w:ascii="Helvetica" w:hAnsi="Helvetica"/>
          <w:sz w:val="19"/>
          <w:szCs w:val="19"/>
          <w:lang w:val="fr-CH"/>
        </w:rPr>
        <w:t>130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>Case 400 + Case 405</w:t>
      </w:r>
    </w:p>
    <w:p w14:paraId="4D04AB23" w14:textId="4DC9FADE" w:rsidR="009E3CD3" w:rsidRPr="005B60A3" w:rsidRDefault="009E3CD3" w:rsidP="0059167F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510</w:t>
      </w:r>
      <w:r w:rsidRPr="005B60A3">
        <w:rPr>
          <w:rFonts w:ascii="Helvetica" w:hAnsi="Helvetica"/>
          <w:sz w:val="19"/>
          <w:szCs w:val="19"/>
          <w:lang w:val="fr-CH"/>
        </w:rPr>
        <w:tab/>
        <w:t>200.-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Solde TVA due (Case 399) – TVA déjà payée (case 479), en faveur de l’assujetti. </w:t>
      </w:r>
    </w:p>
    <w:p w14:paraId="3DC34D93" w14:textId="350A31E1" w:rsidR="0059167F" w:rsidRPr="005B60A3" w:rsidRDefault="0059167F" w:rsidP="00840E86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 xml:space="preserve">Non traité : Rabais sur vente à l’étranger (5'000.-) Une diminution sur un truc pas soumis à la TVA ne nous intéresse pas au décompte. </w:t>
      </w:r>
    </w:p>
    <w:p w14:paraId="07AEC497" w14:textId="1D9E0EA0" w:rsidR="006F486C" w:rsidRPr="005B60A3" w:rsidRDefault="006F486C">
      <w:pPr>
        <w:rPr>
          <w:rFonts w:ascii="Helvetica" w:hAnsi="Helvetica"/>
          <w:sz w:val="19"/>
          <w:szCs w:val="19"/>
          <w:u w:val="single"/>
          <w:lang w:val="fr-CH"/>
        </w:rPr>
      </w:pPr>
    </w:p>
    <w:p w14:paraId="2A4A3864" w14:textId="12454D2F" w:rsidR="00724A54" w:rsidRPr="005B60A3" w:rsidRDefault="00724A54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Exercice 4</w:t>
      </w:r>
      <w:r w:rsidRPr="005B60A3">
        <w:rPr>
          <w:rFonts w:ascii="Helvetica" w:hAnsi="Helvetica"/>
          <w:sz w:val="19"/>
          <w:szCs w:val="19"/>
          <w:lang w:val="fr-CH"/>
        </w:rPr>
        <w:t> : montants bruts (tva comprise)</w:t>
      </w:r>
    </w:p>
    <w:p w14:paraId="7F013771" w14:textId="77777777" w:rsidR="005B60A3" w:rsidRPr="005B60A3" w:rsidRDefault="005B60A3" w:rsidP="005B60A3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Case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Montant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Explication</w:t>
      </w:r>
    </w:p>
    <w:p w14:paraId="7C62173C" w14:textId="46AA355A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Pr="005B60A3">
        <w:rPr>
          <w:rFonts w:ascii="Helvetica" w:hAnsi="Helvetica"/>
          <w:sz w:val="19"/>
          <w:szCs w:val="19"/>
          <w:lang w:val="fr-CH"/>
        </w:rPr>
        <w:tab/>
        <w:t>13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Ventes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10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 + Ventes à l’étranger 30'000.-</w:t>
      </w:r>
    </w:p>
    <w:p w14:paraId="50CDCE6F" w14:textId="166C5E06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220</w:t>
      </w:r>
      <w:r w:rsidRPr="005B60A3">
        <w:rPr>
          <w:rFonts w:ascii="Helvetica" w:hAnsi="Helvetica"/>
          <w:sz w:val="19"/>
          <w:szCs w:val="19"/>
          <w:lang w:val="fr-CH"/>
        </w:rPr>
        <w:tab/>
        <w:t>30'000.-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à l’étranger</w:t>
      </w:r>
    </w:p>
    <w:p w14:paraId="69F57C02" w14:textId="552B109D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289</w:t>
      </w:r>
      <w:r w:rsidRPr="005B60A3">
        <w:rPr>
          <w:rFonts w:ascii="Helvetica" w:hAnsi="Helvetica"/>
          <w:sz w:val="19"/>
          <w:szCs w:val="19"/>
          <w:lang w:val="fr-CH"/>
        </w:rPr>
        <w:tab/>
        <w:t>30'000.-</w:t>
      </w:r>
      <w:r w:rsidRPr="005B60A3">
        <w:rPr>
          <w:rFonts w:ascii="Helvetica" w:hAnsi="Helvetica"/>
          <w:sz w:val="19"/>
          <w:szCs w:val="19"/>
          <w:lang w:val="fr-CH"/>
        </w:rPr>
        <w:tab/>
        <w:t>Total des déduction, case 220</w:t>
      </w:r>
    </w:p>
    <w:p w14:paraId="788108CA" w14:textId="3C78CBC7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299</w:t>
      </w:r>
      <w:r w:rsidRPr="005B60A3">
        <w:rPr>
          <w:rFonts w:ascii="Helvetica" w:hAnsi="Helvetica"/>
          <w:sz w:val="19"/>
          <w:szCs w:val="19"/>
          <w:lang w:val="fr-CH"/>
        </w:rPr>
        <w:tab/>
        <w:t>10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200 – Case 289</w:t>
      </w:r>
    </w:p>
    <w:p w14:paraId="52E5CE60" w14:textId="06E02DE6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(g)</w:t>
      </w:r>
      <w:r w:rsidRPr="005B60A3">
        <w:rPr>
          <w:rFonts w:ascii="Helvetica" w:hAnsi="Helvetica"/>
          <w:sz w:val="19"/>
          <w:szCs w:val="19"/>
          <w:lang w:val="fr-CH"/>
        </w:rPr>
        <w:tab/>
        <w:t>10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Ventes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</w:p>
    <w:p w14:paraId="0A7A16A9" w14:textId="2F698B75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(d)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>10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 xml:space="preserve">00.- x 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</w:p>
    <w:p w14:paraId="611219B1" w14:textId="0A257956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399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1D5654">
        <w:rPr>
          <w:rFonts w:ascii="Helvetica" w:hAnsi="Helvetica"/>
          <w:sz w:val="19"/>
          <w:szCs w:val="19"/>
          <w:lang w:val="fr-CH"/>
        </w:rPr>
        <w:t>7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300</w:t>
      </w:r>
    </w:p>
    <w:p w14:paraId="11B3E52E" w14:textId="1854FB5A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400</w:t>
      </w:r>
      <w:r w:rsidRPr="005B60A3">
        <w:rPr>
          <w:rFonts w:ascii="Helvetica" w:hAnsi="Helvetica"/>
          <w:sz w:val="19"/>
          <w:szCs w:val="19"/>
          <w:lang w:val="fr-CH"/>
        </w:rPr>
        <w:tab/>
        <w:t>1'5</w:t>
      </w:r>
      <w:r w:rsidR="001D5654">
        <w:rPr>
          <w:rFonts w:ascii="Helvetica" w:hAnsi="Helvetica"/>
          <w:sz w:val="19"/>
          <w:szCs w:val="19"/>
          <w:lang w:val="fr-CH"/>
        </w:rPr>
        <w:t>03</w:t>
      </w:r>
      <w:r w:rsidRPr="005B60A3">
        <w:rPr>
          <w:rFonts w:ascii="Helvetica" w:hAnsi="Helvetica"/>
          <w:sz w:val="19"/>
          <w:szCs w:val="19"/>
          <w:lang w:val="fr-CH"/>
        </w:rPr>
        <w:t>.</w:t>
      </w:r>
      <w:r w:rsidR="001D5654">
        <w:rPr>
          <w:rFonts w:ascii="Helvetica" w:hAnsi="Helvetica"/>
          <w:sz w:val="19"/>
          <w:szCs w:val="19"/>
          <w:lang w:val="fr-CH"/>
        </w:rPr>
        <w:t>0</w:t>
      </w:r>
      <w:r w:rsidRPr="005B60A3">
        <w:rPr>
          <w:rFonts w:ascii="Helvetica" w:hAnsi="Helvetica"/>
          <w:sz w:val="19"/>
          <w:szCs w:val="19"/>
          <w:lang w:val="fr-CH"/>
        </w:rPr>
        <w:t>5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Achats de </w:t>
      </w:r>
      <w:r w:rsidR="00912606" w:rsidRPr="005B60A3">
        <w:rPr>
          <w:rFonts w:ascii="Helvetica" w:hAnsi="Helvetica"/>
          <w:sz w:val="19"/>
          <w:szCs w:val="19"/>
          <w:lang w:val="fr-CH"/>
        </w:rPr>
        <w:t>marchandises</w:t>
      </w:r>
      <w:r w:rsidRPr="005B60A3">
        <w:rPr>
          <w:rFonts w:ascii="Helvetica" w:hAnsi="Helvetica"/>
          <w:sz w:val="19"/>
          <w:szCs w:val="19"/>
          <w:lang w:val="fr-CH"/>
        </w:rPr>
        <w:t xml:space="preserve">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(20'000.- x 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14</w:t>
      </w:r>
      <w:r w:rsidR="001D5654">
        <w:rPr>
          <w:rFonts w:ascii="Helvetica" w:hAnsi="Helvetica"/>
          <w:sz w:val="19"/>
          <w:szCs w:val="19"/>
          <w:u w:val="single"/>
          <w:lang w:val="fr-CH"/>
        </w:rPr>
        <w:t>29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</w:t>
      </w:r>
      <w:r w:rsidR="001D5654">
        <w:rPr>
          <w:rFonts w:ascii="Helvetica" w:hAnsi="Helvetica"/>
          <w:sz w:val="19"/>
          <w:szCs w:val="19"/>
          <w:u w:val="single"/>
          <w:lang w:val="fr-CH"/>
        </w:rPr>
        <w:t>9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0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+ frais d’achats à 2.5% (3000 x 2.5 / 102.5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73.15 de TVA</w:t>
      </w:r>
      <w:r w:rsidRPr="005B60A3">
        <w:rPr>
          <w:rFonts w:ascii="Helvetica" w:hAnsi="Helvetica"/>
          <w:sz w:val="19"/>
          <w:szCs w:val="19"/>
          <w:lang w:val="fr-CH"/>
        </w:rPr>
        <w:t xml:space="preserve"> (73.017317)</w:t>
      </w:r>
    </w:p>
    <w:p w14:paraId="487F987A" w14:textId="2C1ED51A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405</w:t>
      </w:r>
      <w:r w:rsidRPr="005B60A3">
        <w:rPr>
          <w:rFonts w:ascii="Helvetica" w:hAnsi="Helvetica"/>
          <w:sz w:val="19"/>
          <w:szCs w:val="19"/>
          <w:lang w:val="fr-CH"/>
        </w:rPr>
        <w:tab/>
        <w:t>2'</w:t>
      </w:r>
      <w:r w:rsidR="001D5654">
        <w:rPr>
          <w:rFonts w:ascii="Helvetica" w:hAnsi="Helvetica"/>
          <w:sz w:val="19"/>
          <w:szCs w:val="19"/>
          <w:lang w:val="fr-CH"/>
        </w:rPr>
        <w:t>144.85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Véhicule acheté durant la période (30'000 x 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</w:t>
      </w:r>
      <w:r w:rsidR="001D5654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2'</w:t>
      </w:r>
      <w:r w:rsidR="001D5654">
        <w:rPr>
          <w:rFonts w:ascii="Helvetica" w:hAnsi="Helvetica"/>
          <w:sz w:val="19"/>
          <w:szCs w:val="19"/>
          <w:u w:val="single"/>
          <w:lang w:val="fr-CH"/>
        </w:rPr>
        <w:t>144.85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2035B82D" w14:textId="38CE5803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479</w:t>
      </w:r>
      <w:r w:rsidRPr="005B60A3">
        <w:rPr>
          <w:rFonts w:ascii="Helvetica" w:hAnsi="Helvetica"/>
          <w:sz w:val="19"/>
          <w:szCs w:val="19"/>
          <w:lang w:val="en-US"/>
        </w:rPr>
        <w:tab/>
        <w:t>3</w:t>
      </w:r>
      <w:r w:rsidR="001D5654">
        <w:rPr>
          <w:rFonts w:ascii="Helvetica" w:hAnsi="Helvetica"/>
          <w:sz w:val="19"/>
          <w:szCs w:val="19"/>
          <w:lang w:val="en-US"/>
        </w:rPr>
        <w:t>647</w:t>
      </w:r>
      <w:r w:rsidRPr="005B60A3">
        <w:rPr>
          <w:rFonts w:ascii="Helvetica" w:hAnsi="Helvetica"/>
          <w:sz w:val="19"/>
          <w:szCs w:val="19"/>
          <w:lang w:val="en-US"/>
        </w:rPr>
        <w:t>.</w:t>
      </w:r>
      <w:r w:rsidR="001D5654">
        <w:rPr>
          <w:rFonts w:ascii="Helvetica" w:hAnsi="Helvetica"/>
          <w:sz w:val="19"/>
          <w:szCs w:val="19"/>
          <w:lang w:val="en-US"/>
        </w:rPr>
        <w:t>90</w:t>
      </w:r>
      <w:r w:rsidRPr="005B60A3">
        <w:rPr>
          <w:rFonts w:ascii="Helvetica" w:hAnsi="Helvetica"/>
          <w:sz w:val="19"/>
          <w:szCs w:val="19"/>
          <w:lang w:val="en-US"/>
        </w:rPr>
        <w:tab/>
        <w:t>Case 400 + Case 405</w:t>
      </w:r>
    </w:p>
    <w:p w14:paraId="5C587330" w14:textId="0D821402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500</w:t>
      </w:r>
      <w:r w:rsidRPr="005B60A3">
        <w:rPr>
          <w:rFonts w:ascii="Helvetica" w:hAnsi="Helvetica"/>
          <w:sz w:val="19"/>
          <w:szCs w:val="19"/>
          <w:lang w:val="en-US"/>
        </w:rPr>
        <w:tab/>
        <w:t>4'</w:t>
      </w:r>
      <w:r w:rsidR="00532E2E">
        <w:rPr>
          <w:rFonts w:ascii="Helvetica" w:hAnsi="Helvetica"/>
          <w:sz w:val="19"/>
          <w:szCs w:val="19"/>
          <w:lang w:val="en-US"/>
        </w:rPr>
        <w:t>052</w:t>
      </w:r>
      <w:r w:rsidRPr="005B60A3">
        <w:rPr>
          <w:rFonts w:ascii="Helvetica" w:hAnsi="Helvetica"/>
          <w:sz w:val="19"/>
          <w:szCs w:val="19"/>
          <w:lang w:val="en-US"/>
        </w:rPr>
        <w:t>.1</w:t>
      </w:r>
      <w:r w:rsidR="00532E2E">
        <w:rPr>
          <w:rFonts w:ascii="Helvetica" w:hAnsi="Helvetica"/>
          <w:sz w:val="19"/>
          <w:szCs w:val="19"/>
          <w:lang w:val="en-US"/>
        </w:rPr>
        <w:t>0</w:t>
      </w:r>
      <w:r w:rsidRPr="005B60A3">
        <w:rPr>
          <w:rFonts w:ascii="Helvetica" w:hAnsi="Helvetica"/>
          <w:sz w:val="19"/>
          <w:szCs w:val="19"/>
          <w:lang w:val="en-US"/>
        </w:rPr>
        <w:tab/>
        <w:t xml:space="preserve">Case 399 – Case 479 </w:t>
      </w:r>
    </w:p>
    <w:p w14:paraId="0528C189" w14:textId="44D39830" w:rsidR="00724A54" w:rsidRPr="005B60A3" w:rsidRDefault="00724A54" w:rsidP="00724A54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 xml:space="preserve">Non traité : véhicule au bilan 90'000.- </w:t>
      </w:r>
      <w:r w:rsidR="006F486C" w:rsidRPr="005B60A3">
        <w:rPr>
          <w:rFonts w:ascii="Helvetica" w:hAnsi="Helvetica"/>
          <w:sz w:val="19"/>
          <w:szCs w:val="19"/>
          <w:lang w:val="fr-CH"/>
        </w:rPr>
        <w:t>ce n’est pas</w:t>
      </w:r>
      <w:r w:rsidRPr="005B60A3">
        <w:rPr>
          <w:rFonts w:ascii="Helvetica" w:hAnsi="Helvetica"/>
          <w:sz w:val="19"/>
          <w:szCs w:val="19"/>
          <w:lang w:val="fr-CH"/>
        </w:rPr>
        <w:t xml:space="preserve"> le total au bilan qui nous intéresse, c’est les achats de la période. </w:t>
      </w:r>
    </w:p>
    <w:p w14:paraId="50A72DAC" w14:textId="06541737" w:rsidR="005B60A3" w:rsidRPr="005B60A3" w:rsidRDefault="005B60A3">
      <w:pPr>
        <w:rPr>
          <w:rFonts w:ascii="Helvetica" w:hAnsi="Helvetica"/>
          <w:sz w:val="19"/>
          <w:szCs w:val="19"/>
          <w:u w:val="single"/>
          <w:lang w:val="fr-CH"/>
        </w:rPr>
      </w:pPr>
    </w:p>
    <w:p w14:paraId="33560144" w14:textId="057B67B2" w:rsidR="005B60A3" w:rsidRDefault="005B60A3">
      <w:pPr>
        <w:rPr>
          <w:rFonts w:ascii="Helvetica" w:hAnsi="Helvetica"/>
          <w:sz w:val="19"/>
          <w:szCs w:val="19"/>
          <w:u w:val="single"/>
          <w:lang w:val="fr-CH"/>
        </w:rPr>
      </w:pPr>
    </w:p>
    <w:p w14:paraId="611799B3" w14:textId="77777777" w:rsidR="00756EFD" w:rsidRDefault="00756EFD">
      <w:pPr>
        <w:rPr>
          <w:rFonts w:ascii="Helvetica" w:hAnsi="Helvetica"/>
          <w:sz w:val="19"/>
          <w:szCs w:val="19"/>
          <w:u w:val="single"/>
          <w:lang w:val="fr-CH"/>
        </w:rPr>
      </w:pPr>
      <w:r>
        <w:rPr>
          <w:rFonts w:ascii="Helvetica" w:hAnsi="Helvetica"/>
          <w:sz w:val="19"/>
          <w:szCs w:val="19"/>
          <w:u w:val="single"/>
          <w:lang w:val="fr-CH"/>
        </w:rPr>
        <w:br w:type="page"/>
      </w:r>
    </w:p>
    <w:p w14:paraId="595AD8E9" w14:textId="3CAD580C" w:rsidR="006F486C" w:rsidRPr="005B60A3" w:rsidRDefault="006F486C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lastRenderedPageBreak/>
        <w:t>Exercice 5</w:t>
      </w:r>
      <w:r w:rsidRPr="005B60A3">
        <w:rPr>
          <w:rFonts w:ascii="Helvetica" w:hAnsi="Helvetica"/>
          <w:sz w:val="19"/>
          <w:szCs w:val="19"/>
          <w:lang w:val="fr-CH"/>
        </w:rPr>
        <w:t> : montants nets (tva non-comprise)</w:t>
      </w:r>
    </w:p>
    <w:p w14:paraId="0CB1F4C8" w14:textId="77777777" w:rsidR="005B60A3" w:rsidRPr="005B60A3" w:rsidRDefault="005B60A3" w:rsidP="005B60A3">
      <w:pPr>
        <w:tabs>
          <w:tab w:val="left" w:pos="851"/>
          <w:tab w:val="left" w:pos="2127"/>
          <w:tab w:val="right" w:pos="4395"/>
        </w:tabs>
        <w:spacing w:before="60" w:after="60"/>
        <w:rPr>
          <w:rFonts w:ascii="Helvetica" w:hAnsi="Helvetica"/>
          <w:sz w:val="19"/>
          <w:szCs w:val="19"/>
          <w:u w:val="single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t>Case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Montant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ab/>
        <w:t>Explication</w:t>
      </w:r>
    </w:p>
    <w:p w14:paraId="14788B2D" w14:textId="2903E6EB" w:rsidR="006F486C" w:rsidRPr="005B60A3" w:rsidRDefault="006F486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B92C4C" w:rsidRPr="005B60A3">
        <w:rPr>
          <w:rFonts w:ascii="Helvetica" w:hAnsi="Helvetica"/>
          <w:sz w:val="19"/>
          <w:szCs w:val="19"/>
          <w:lang w:val="fr-CH"/>
        </w:rPr>
        <w:t>89’000</w:t>
      </w:r>
      <w:r w:rsidRPr="005B60A3">
        <w:rPr>
          <w:rFonts w:ascii="Helvetica" w:hAnsi="Helvetica"/>
          <w:sz w:val="19"/>
          <w:szCs w:val="19"/>
          <w:lang w:val="fr-CH"/>
        </w:rPr>
        <w:tab/>
        <w:t>Ventes de janvier</w:t>
      </w:r>
      <w:r w:rsidR="00E8297E" w:rsidRPr="005B60A3">
        <w:rPr>
          <w:rFonts w:ascii="Helvetica" w:hAnsi="Helvetica"/>
          <w:sz w:val="19"/>
          <w:szCs w:val="19"/>
          <w:lang w:val="fr-CH"/>
        </w:rPr>
        <w:t xml:space="preserve">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(14000) + Ventes de février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E8297E" w:rsidRPr="005B60A3">
        <w:rPr>
          <w:rFonts w:ascii="Helvetica" w:hAnsi="Helvetica"/>
          <w:sz w:val="19"/>
          <w:szCs w:val="19"/>
          <w:lang w:val="fr-CH"/>
        </w:rPr>
        <w:t xml:space="preserve"> </w:t>
      </w:r>
      <w:r w:rsidRPr="005B60A3">
        <w:rPr>
          <w:rFonts w:ascii="Helvetica" w:hAnsi="Helvetica"/>
          <w:sz w:val="19"/>
          <w:szCs w:val="19"/>
          <w:lang w:val="fr-CH"/>
        </w:rPr>
        <w:t xml:space="preserve">(20000) + Ventes de mars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E8297E" w:rsidRPr="005B60A3">
        <w:rPr>
          <w:rFonts w:ascii="Helvetica" w:hAnsi="Helvetica"/>
          <w:sz w:val="19"/>
          <w:szCs w:val="19"/>
          <w:lang w:val="fr-CH"/>
        </w:rPr>
        <w:t xml:space="preserve"> </w:t>
      </w:r>
      <w:r w:rsidRPr="005B60A3">
        <w:rPr>
          <w:rFonts w:ascii="Helvetica" w:hAnsi="Helvetica"/>
          <w:sz w:val="19"/>
          <w:szCs w:val="19"/>
          <w:lang w:val="fr-CH"/>
        </w:rPr>
        <w:t xml:space="preserve">(21000) + </w:t>
      </w:r>
      <w:r w:rsidR="00B92C4C" w:rsidRPr="005B60A3">
        <w:rPr>
          <w:rFonts w:ascii="Helvetica" w:hAnsi="Helvetica"/>
          <w:sz w:val="19"/>
          <w:szCs w:val="19"/>
          <w:lang w:val="fr-CH"/>
        </w:rPr>
        <w:t>assurances vendues en janvier (34'000.-)</w:t>
      </w:r>
    </w:p>
    <w:p w14:paraId="0C13EA58" w14:textId="2FD57ED8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230</w:t>
      </w:r>
      <w:r w:rsidRPr="005B60A3">
        <w:rPr>
          <w:rFonts w:ascii="Helvetica" w:hAnsi="Helvetica"/>
          <w:sz w:val="19"/>
          <w:szCs w:val="19"/>
          <w:lang w:val="fr-CH"/>
        </w:rPr>
        <w:tab/>
        <w:t>34'000.-</w:t>
      </w:r>
      <w:r w:rsidRPr="005B60A3">
        <w:rPr>
          <w:rFonts w:ascii="Helvetica" w:hAnsi="Helvetica"/>
          <w:sz w:val="19"/>
          <w:szCs w:val="19"/>
          <w:lang w:val="fr-CH"/>
        </w:rPr>
        <w:tab/>
        <w:t>Assurances vendues en Janvier</w:t>
      </w:r>
    </w:p>
    <w:p w14:paraId="5AC92D86" w14:textId="4BCF3939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235</w:t>
      </w:r>
      <w:r w:rsidRPr="005B60A3">
        <w:rPr>
          <w:rFonts w:ascii="Helvetica" w:hAnsi="Helvetica"/>
          <w:sz w:val="19"/>
          <w:szCs w:val="19"/>
          <w:lang w:val="fr-CH"/>
        </w:rPr>
        <w:tab/>
        <w:t>1'200.-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Rabais accordés en janvier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(1200)</w:t>
      </w:r>
    </w:p>
    <w:p w14:paraId="0DBBB17A" w14:textId="6F3F9323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289</w:t>
      </w:r>
      <w:r w:rsidRPr="005B60A3">
        <w:rPr>
          <w:rFonts w:ascii="Helvetica" w:hAnsi="Helvetica"/>
          <w:sz w:val="19"/>
          <w:szCs w:val="19"/>
          <w:lang w:val="fr-CH"/>
        </w:rPr>
        <w:tab/>
        <w:t>35'200.-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230 + Case 235</w:t>
      </w:r>
    </w:p>
    <w:p w14:paraId="74FCA2EB" w14:textId="07D0F655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299</w:t>
      </w:r>
      <w:r w:rsidRPr="005B60A3">
        <w:rPr>
          <w:rFonts w:ascii="Helvetica" w:hAnsi="Helvetica"/>
          <w:sz w:val="19"/>
          <w:szCs w:val="19"/>
          <w:lang w:val="fr-CH"/>
        </w:rPr>
        <w:tab/>
        <w:t>53'800.-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200 – Case 289</w:t>
      </w:r>
    </w:p>
    <w:p w14:paraId="1A1EEB7F" w14:textId="6A45D0E8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(g)</w:t>
      </w:r>
      <w:r w:rsidRPr="005B60A3">
        <w:rPr>
          <w:rFonts w:ascii="Helvetica" w:hAnsi="Helvetica"/>
          <w:sz w:val="19"/>
          <w:szCs w:val="19"/>
          <w:lang w:val="fr-CH"/>
        </w:rPr>
        <w:tab/>
        <w:t>5</w:t>
      </w:r>
      <w:r w:rsidR="00EA6DE7" w:rsidRPr="005B60A3">
        <w:rPr>
          <w:rFonts w:ascii="Helvetica" w:hAnsi="Helvetica"/>
          <w:sz w:val="19"/>
          <w:szCs w:val="19"/>
          <w:lang w:val="fr-CH"/>
        </w:rPr>
        <w:t>3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EA6DE7" w:rsidRPr="005B60A3">
        <w:rPr>
          <w:rFonts w:ascii="Helvetica" w:hAnsi="Helvetica"/>
          <w:sz w:val="19"/>
          <w:szCs w:val="19"/>
          <w:lang w:val="fr-CH"/>
        </w:rPr>
        <w:t>8</w:t>
      </w:r>
      <w:r w:rsidRPr="005B60A3">
        <w:rPr>
          <w:rFonts w:ascii="Helvetica" w:hAnsi="Helvetica"/>
          <w:sz w:val="19"/>
          <w:szCs w:val="19"/>
          <w:lang w:val="fr-CH"/>
        </w:rPr>
        <w:t>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Ventes jan</w:t>
      </w:r>
      <w:r w:rsidR="00EA6DE7" w:rsidRPr="005B60A3">
        <w:rPr>
          <w:rFonts w:ascii="Helvetica" w:hAnsi="Helvetica"/>
          <w:sz w:val="19"/>
          <w:szCs w:val="19"/>
          <w:lang w:val="fr-CH"/>
        </w:rPr>
        <w:t>vier à mars (14000+20000+21000)</w:t>
      </w:r>
      <w:r w:rsidR="00EA6DE7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>– Rabais accordés en janvier (1200)</w:t>
      </w:r>
    </w:p>
    <w:p w14:paraId="609BD6F4" w14:textId="6D13C07F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(d)</w:t>
      </w:r>
      <w:r w:rsidRPr="005B60A3">
        <w:rPr>
          <w:rFonts w:ascii="Helvetica" w:hAnsi="Helvetica"/>
          <w:sz w:val="19"/>
          <w:szCs w:val="19"/>
          <w:lang w:val="fr-CH"/>
        </w:rPr>
        <w:tab/>
        <w:t>4'</w:t>
      </w:r>
      <w:r w:rsidR="00756EFD">
        <w:rPr>
          <w:rFonts w:ascii="Helvetica" w:hAnsi="Helvetica"/>
          <w:sz w:val="19"/>
          <w:szCs w:val="19"/>
          <w:lang w:val="fr-CH"/>
        </w:rPr>
        <w:t>142.60</w:t>
      </w:r>
      <w:r w:rsidRPr="005B60A3">
        <w:rPr>
          <w:rFonts w:ascii="Helvetica" w:hAnsi="Helvetica"/>
          <w:sz w:val="19"/>
          <w:szCs w:val="19"/>
          <w:lang w:val="fr-CH"/>
        </w:rPr>
        <w:tab/>
        <w:t>5</w:t>
      </w:r>
      <w:r w:rsidR="00EA6DE7" w:rsidRPr="005B60A3">
        <w:rPr>
          <w:rFonts w:ascii="Helvetica" w:hAnsi="Helvetica"/>
          <w:sz w:val="19"/>
          <w:szCs w:val="19"/>
          <w:lang w:val="fr-CH"/>
        </w:rPr>
        <w:t>380</w:t>
      </w:r>
      <w:r w:rsidRPr="005B60A3">
        <w:rPr>
          <w:rFonts w:ascii="Helvetica" w:hAnsi="Helvetica"/>
          <w:sz w:val="19"/>
          <w:szCs w:val="19"/>
          <w:lang w:val="fr-CH"/>
        </w:rPr>
        <w:t xml:space="preserve">0 x </w:t>
      </w:r>
      <w:r w:rsidR="00756EFD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% </w:t>
      </w:r>
    </w:p>
    <w:p w14:paraId="7686C044" w14:textId="7FEE80B0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399</w:t>
      </w:r>
      <w:r w:rsidRPr="005B60A3">
        <w:rPr>
          <w:rFonts w:ascii="Helvetica" w:hAnsi="Helvetica"/>
          <w:sz w:val="19"/>
          <w:szCs w:val="19"/>
          <w:lang w:val="fr-CH"/>
        </w:rPr>
        <w:tab/>
        <w:t>4'</w:t>
      </w:r>
      <w:r w:rsidR="00756EFD">
        <w:rPr>
          <w:rFonts w:ascii="Helvetica" w:hAnsi="Helvetica"/>
          <w:sz w:val="19"/>
          <w:szCs w:val="19"/>
          <w:lang w:val="fr-CH"/>
        </w:rPr>
        <w:t>142.60</w:t>
      </w:r>
      <w:r w:rsidRPr="005B60A3">
        <w:rPr>
          <w:rFonts w:ascii="Helvetica" w:hAnsi="Helvetica"/>
          <w:sz w:val="19"/>
          <w:szCs w:val="19"/>
          <w:lang w:val="fr-CH"/>
        </w:rPr>
        <w:tab/>
        <w:t>Case 300</w:t>
      </w:r>
    </w:p>
    <w:p w14:paraId="16E13E73" w14:textId="7B4FAA39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400</w:t>
      </w:r>
      <w:r w:rsidRPr="005B60A3">
        <w:rPr>
          <w:rFonts w:ascii="Helvetica" w:hAnsi="Helvetica"/>
          <w:sz w:val="19"/>
          <w:szCs w:val="19"/>
          <w:lang w:val="fr-CH"/>
        </w:rPr>
        <w:tab/>
        <w:t>1'</w:t>
      </w:r>
      <w:r w:rsidR="00756EFD">
        <w:rPr>
          <w:rFonts w:ascii="Helvetica" w:hAnsi="Helvetica"/>
          <w:sz w:val="19"/>
          <w:szCs w:val="19"/>
          <w:lang w:val="fr-CH"/>
        </w:rPr>
        <w:t>540</w:t>
      </w:r>
      <w:r w:rsidRPr="005B60A3">
        <w:rPr>
          <w:rFonts w:ascii="Helvetica" w:hAnsi="Helvetica"/>
          <w:sz w:val="19"/>
          <w:szCs w:val="19"/>
          <w:lang w:val="fr-CH"/>
        </w:rPr>
        <w:t>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Charges de marchandise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(20'000.- x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</w:t>
      </w:r>
      <w:r w:rsidR="00756EFD">
        <w:rPr>
          <w:rFonts w:ascii="Helvetica" w:hAnsi="Helvetica"/>
          <w:sz w:val="19"/>
          <w:szCs w:val="19"/>
          <w:u w:val="single"/>
          <w:lang w:val="fr-CH"/>
        </w:rPr>
        <w:t>540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.-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0B8311FA" w14:textId="107FBA5F" w:rsidR="00B92C4C" w:rsidRPr="005B60A3" w:rsidRDefault="00E8297E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405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756EFD">
        <w:rPr>
          <w:rFonts w:ascii="Helvetica" w:hAnsi="Helvetica"/>
          <w:sz w:val="19"/>
          <w:szCs w:val="19"/>
          <w:lang w:val="fr-CH"/>
        </w:rPr>
        <w:t>69.30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Boissons pour salle de pause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(900x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="00756EFD">
        <w:rPr>
          <w:rFonts w:ascii="Helvetica" w:hAnsi="Helvetica"/>
          <w:sz w:val="19"/>
          <w:szCs w:val="19"/>
          <w:u w:val="single"/>
          <w:lang w:val="fr-CH"/>
        </w:rPr>
        <w:t>69.30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de TVA</w:t>
      </w:r>
      <w:r w:rsidR="00B92C4C" w:rsidRPr="005B60A3">
        <w:rPr>
          <w:rFonts w:ascii="Helvetica" w:hAnsi="Helvetica"/>
          <w:sz w:val="19"/>
          <w:szCs w:val="19"/>
          <w:lang w:val="fr-CH"/>
        </w:rPr>
        <w:t>)</w:t>
      </w:r>
    </w:p>
    <w:p w14:paraId="69FB0B33" w14:textId="02701AD9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479</w:t>
      </w:r>
      <w:r w:rsidRPr="005B60A3">
        <w:rPr>
          <w:rFonts w:ascii="Helvetica" w:hAnsi="Helvetica"/>
          <w:sz w:val="19"/>
          <w:szCs w:val="19"/>
          <w:lang w:val="fr-CH"/>
        </w:rPr>
        <w:tab/>
        <w:t>1'6</w:t>
      </w:r>
      <w:r w:rsidR="00756EFD">
        <w:rPr>
          <w:rFonts w:ascii="Helvetica" w:hAnsi="Helvetica"/>
          <w:sz w:val="19"/>
          <w:szCs w:val="19"/>
          <w:lang w:val="fr-CH"/>
        </w:rPr>
        <w:t>09.30</w:t>
      </w:r>
      <w:r w:rsidRPr="005B60A3">
        <w:rPr>
          <w:rFonts w:ascii="Helvetica" w:hAnsi="Helvetica"/>
          <w:sz w:val="19"/>
          <w:szCs w:val="19"/>
          <w:lang w:val="fr-CH"/>
        </w:rPr>
        <w:tab/>
        <w:t>Case 400 + Case 405</w:t>
      </w:r>
    </w:p>
    <w:p w14:paraId="1DCEE201" w14:textId="6FC4C461" w:rsidR="00B92C4C" w:rsidRPr="005B60A3" w:rsidRDefault="00B92C4C" w:rsidP="00EA6DE7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500</w:t>
      </w:r>
      <w:r w:rsidRPr="005B60A3">
        <w:rPr>
          <w:rFonts w:ascii="Helvetica" w:hAnsi="Helvetica"/>
          <w:sz w:val="19"/>
          <w:szCs w:val="19"/>
          <w:lang w:val="fr-CH"/>
        </w:rPr>
        <w:tab/>
        <w:t>2'</w:t>
      </w:r>
      <w:r w:rsidR="00756EFD">
        <w:rPr>
          <w:rFonts w:ascii="Helvetica" w:hAnsi="Helvetica"/>
          <w:sz w:val="19"/>
          <w:szCs w:val="19"/>
          <w:lang w:val="fr-CH"/>
        </w:rPr>
        <w:t>5</w:t>
      </w:r>
      <w:r w:rsidR="00EA6DE7" w:rsidRPr="005B60A3">
        <w:rPr>
          <w:rFonts w:ascii="Helvetica" w:hAnsi="Helvetica"/>
          <w:sz w:val="19"/>
          <w:szCs w:val="19"/>
          <w:lang w:val="fr-CH"/>
        </w:rPr>
        <w:t>3</w:t>
      </w:r>
      <w:r w:rsidR="00756EFD">
        <w:rPr>
          <w:rFonts w:ascii="Helvetica" w:hAnsi="Helvetica"/>
          <w:sz w:val="19"/>
          <w:szCs w:val="19"/>
          <w:lang w:val="fr-CH"/>
        </w:rPr>
        <w:t>3.30</w:t>
      </w:r>
      <w:r w:rsidRPr="005B60A3">
        <w:rPr>
          <w:rFonts w:ascii="Helvetica" w:hAnsi="Helvetica"/>
          <w:sz w:val="19"/>
          <w:szCs w:val="19"/>
          <w:lang w:val="fr-CH"/>
        </w:rPr>
        <w:tab/>
        <w:t>Case 399 – Case 479</w:t>
      </w:r>
    </w:p>
    <w:p w14:paraId="12F85117" w14:textId="50E4B46E" w:rsidR="00B92C4C" w:rsidRPr="005B60A3" w:rsidRDefault="00B92C4C" w:rsidP="00B92C4C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Non traité : Ventes du mois d’avril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>) 15'000.- (ne concerne pas le trimestre 1). Charges liées aux assurances vendues 12'000.- (liées à une activité exclue : on paie la TVA mais on ne la récupère pas). Essence pour les vendeurs d’assurance pareil (1000.-)</w:t>
      </w:r>
    </w:p>
    <w:p w14:paraId="761FF14D" w14:textId="388FF919" w:rsidR="00EA2447" w:rsidRPr="005B60A3" w:rsidRDefault="00EA2447">
      <w:pPr>
        <w:rPr>
          <w:rFonts w:ascii="Helvetica" w:hAnsi="Helvetica"/>
          <w:sz w:val="19"/>
          <w:szCs w:val="19"/>
          <w:u w:val="single"/>
          <w:lang w:val="fr-CH"/>
        </w:rPr>
      </w:pPr>
    </w:p>
    <w:p w14:paraId="2FB7987A" w14:textId="77777777" w:rsidR="00756EFD" w:rsidRDefault="00756EFD">
      <w:pPr>
        <w:rPr>
          <w:rFonts w:ascii="Helvetica" w:hAnsi="Helvetica"/>
          <w:sz w:val="19"/>
          <w:szCs w:val="19"/>
          <w:u w:val="single"/>
          <w:lang w:val="fr-CH"/>
        </w:rPr>
      </w:pPr>
      <w:r>
        <w:rPr>
          <w:rFonts w:ascii="Helvetica" w:hAnsi="Helvetica"/>
          <w:sz w:val="19"/>
          <w:szCs w:val="19"/>
          <w:u w:val="single"/>
          <w:lang w:val="fr-CH"/>
        </w:rPr>
        <w:br w:type="page"/>
      </w:r>
    </w:p>
    <w:p w14:paraId="0767FB35" w14:textId="617063F5" w:rsidR="009D49E2" w:rsidRPr="005B60A3" w:rsidRDefault="009D49E2" w:rsidP="005B60A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u w:val="single"/>
          <w:lang w:val="fr-CH"/>
        </w:rPr>
        <w:lastRenderedPageBreak/>
        <w:t>Exercice 6</w:t>
      </w:r>
      <w:r w:rsidRPr="005B60A3">
        <w:rPr>
          <w:rFonts w:ascii="Helvetica" w:hAnsi="Helvetica"/>
          <w:sz w:val="19"/>
          <w:szCs w:val="19"/>
          <w:lang w:val="fr-CH"/>
        </w:rPr>
        <w:t> : montants bruts (tva comprise)</w:t>
      </w:r>
    </w:p>
    <w:p w14:paraId="42790DA9" w14:textId="159CB42E" w:rsidR="00EA2447" w:rsidRPr="005B60A3" w:rsidRDefault="00853EC1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200</w:t>
      </w:r>
      <w:r w:rsidR="00E251E6" w:rsidRPr="005B60A3">
        <w:rPr>
          <w:rFonts w:ascii="Helvetica" w:hAnsi="Helvetica"/>
          <w:sz w:val="19"/>
          <w:szCs w:val="19"/>
          <w:lang w:val="fr-CH"/>
        </w:rPr>
        <w:tab/>
      </w:r>
      <w:r w:rsidR="00715F64" w:rsidRPr="005B60A3">
        <w:rPr>
          <w:rFonts w:ascii="Helvetica" w:hAnsi="Helvetica"/>
          <w:sz w:val="19"/>
          <w:szCs w:val="19"/>
          <w:lang w:val="fr-CH"/>
        </w:rPr>
        <w:t>304’000</w:t>
      </w:r>
      <w:r w:rsidR="0014290A" w:rsidRPr="005B60A3">
        <w:rPr>
          <w:rFonts w:ascii="Helvetica" w:hAnsi="Helvetica"/>
          <w:sz w:val="19"/>
          <w:szCs w:val="19"/>
          <w:lang w:val="fr-CH"/>
        </w:rPr>
        <w:t>.-</w:t>
      </w:r>
      <w:r w:rsidR="00E251E6" w:rsidRPr="005B60A3">
        <w:rPr>
          <w:rFonts w:ascii="Helvetica" w:hAnsi="Helvetica"/>
          <w:sz w:val="19"/>
          <w:szCs w:val="19"/>
          <w:lang w:val="fr-CH"/>
        </w:rPr>
        <w:tab/>
        <w:t>Vente d’un véhicule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E251E6" w:rsidRPr="005B60A3">
        <w:rPr>
          <w:rFonts w:ascii="Helvetica" w:hAnsi="Helvetica"/>
          <w:sz w:val="19"/>
          <w:szCs w:val="19"/>
          <w:lang w:val="fr-CH"/>
        </w:rPr>
        <w:t>) 45'000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="00E251E6" w:rsidRPr="005B60A3">
        <w:rPr>
          <w:rFonts w:ascii="Helvetica" w:hAnsi="Helvetica"/>
          <w:sz w:val="19"/>
          <w:szCs w:val="19"/>
          <w:lang w:val="fr-CH"/>
        </w:rPr>
        <w:t>+ Services facturés à l’étranger(16'500)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="00E251E6" w:rsidRPr="005B60A3">
        <w:rPr>
          <w:rFonts w:ascii="Helvetica" w:hAnsi="Helvetica"/>
          <w:sz w:val="19"/>
          <w:szCs w:val="19"/>
          <w:lang w:val="fr-CH"/>
        </w:rPr>
        <w:t>+ ventes de marchandises à 2.5% (65'000.-)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>+ Vente de marchandises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14290A" w:rsidRPr="005B60A3">
        <w:rPr>
          <w:rFonts w:ascii="Helvetica" w:hAnsi="Helvetica"/>
          <w:sz w:val="19"/>
          <w:szCs w:val="19"/>
          <w:lang w:val="fr-CH"/>
        </w:rPr>
        <w:t>) 120'000.-.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 xml:space="preserve">+ Vente de services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 (34'000.-)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>+ Vente de services à l’étranger (23'500.-)</w:t>
      </w:r>
    </w:p>
    <w:p w14:paraId="7E3A5F83" w14:textId="7FD94809" w:rsidR="00E251E6" w:rsidRPr="005B60A3" w:rsidRDefault="00E251E6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221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14290A" w:rsidRPr="005B60A3">
        <w:rPr>
          <w:rFonts w:ascii="Helvetica" w:hAnsi="Helvetica"/>
          <w:sz w:val="19"/>
          <w:szCs w:val="19"/>
          <w:lang w:val="fr-CH"/>
        </w:rPr>
        <w:t>40'000.-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Services facturés à l’étranger. </w:t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(16500)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>+ Vente de services à l’étranger (23'500.-)</w:t>
      </w:r>
    </w:p>
    <w:p w14:paraId="42D95CB7" w14:textId="38B4BA6B" w:rsidR="00E251E6" w:rsidRPr="005B60A3" w:rsidRDefault="00E251E6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235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14290A" w:rsidRPr="005B60A3">
        <w:rPr>
          <w:rFonts w:ascii="Helvetica" w:hAnsi="Helvetica"/>
          <w:sz w:val="19"/>
          <w:szCs w:val="19"/>
          <w:lang w:val="fr-CH"/>
        </w:rPr>
        <w:t>10'500.-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Pertes sur client à 2.5% (900.-)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 xml:space="preserve">+ pertes sur clients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(1'900.-)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 xml:space="preserve">+ Rabais accordés à 2.5% (4'500.-)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 xml:space="preserve">+ rabais obtenus par les clients (3200)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</w:t>
      </w:r>
    </w:p>
    <w:p w14:paraId="7A3716D8" w14:textId="7570DDCD" w:rsidR="0014290A" w:rsidRPr="005B60A3" w:rsidRDefault="0014290A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289</w:t>
      </w:r>
      <w:r w:rsidRPr="005B60A3">
        <w:rPr>
          <w:rFonts w:ascii="Helvetica" w:hAnsi="Helvetica"/>
          <w:sz w:val="19"/>
          <w:szCs w:val="19"/>
          <w:lang w:val="fr-CH"/>
        </w:rPr>
        <w:tab/>
        <w:t>50'500.-</w:t>
      </w:r>
      <w:r w:rsidRPr="005B60A3">
        <w:rPr>
          <w:rFonts w:ascii="Helvetica" w:hAnsi="Helvetica"/>
          <w:sz w:val="19"/>
          <w:szCs w:val="19"/>
          <w:lang w:val="fr-CH"/>
        </w:rPr>
        <w:tab/>
        <w:t>Case 221 + Case 235</w:t>
      </w:r>
    </w:p>
    <w:p w14:paraId="35AF6796" w14:textId="0F02944E" w:rsidR="0014290A" w:rsidRPr="005B60A3" w:rsidRDefault="0014290A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299</w:t>
      </w:r>
      <w:r w:rsidRPr="005B60A3">
        <w:rPr>
          <w:rFonts w:ascii="Helvetica" w:hAnsi="Helvetica"/>
          <w:sz w:val="19"/>
          <w:szCs w:val="19"/>
          <w:lang w:val="en-US"/>
        </w:rPr>
        <w:tab/>
      </w:r>
      <w:r w:rsidR="00715F64" w:rsidRPr="005B60A3">
        <w:rPr>
          <w:rFonts w:ascii="Helvetica" w:hAnsi="Helvetica"/>
          <w:sz w:val="19"/>
          <w:szCs w:val="19"/>
          <w:lang w:val="en-US"/>
        </w:rPr>
        <w:t>253</w:t>
      </w:r>
      <w:r w:rsidRPr="005B60A3">
        <w:rPr>
          <w:rFonts w:ascii="Helvetica" w:hAnsi="Helvetica"/>
          <w:sz w:val="19"/>
          <w:szCs w:val="19"/>
          <w:lang w:val="en-US"/>
        </w:rPr>
        <w:t>’500</w:t>
      </w:r>
      <w:r w:rsidRPr="005B60A3">
        <w:rPr>
          <w:rFonts w:ascii="Helvetica" w:hAnsi="Helvetica"/>
          <w:sz w:val="19"/>
          <w:szCs w:val="19"/>
          <w:lang w:val="en-US"/>
        </w:rPr>
        <w:tab/>
        <w:t>Case 200 – Case 289</w:t>
      </w:r>
    </w:p>
    <w:p w14:paraId="5BA62F56" w14:textId="0E961048" w:rsidR="00E251E6" w:rsidRPr="005B60A3" w:rsidRDefault="00E251E6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</w:rPr>
        <w:t>300 (g)</w:t>
      </w:r>
      <w:r w:rsidRPr="005B60A3">
        <w:rPr>
          <w:rFonts w:ascii="Helvetica" w:hAnsi="Helvetica"/>
          <w:sz w:val="19"/>
          <w:szCs w:val="19"/>
        </w:rPr>
        <w:tab/>
      </w:r>
      <w:r w:rsidR="0014290A" w:rsidRPr="005B60A3">
        <w:rPr>
          <w:rFonts w:ascii="Helvetica" w:hAnsi="Helvetica"/>
          <w:sz w:val="19"/>
          <w:szCs w:val="19"/>
        </w:rPr>
        <w:t>1</w:t>
      </w:r>
      <w:r w:rsidR="00A9452E" w:rsidRPr="005B60A3">
        <w:rPr>
          <w:rFonts w:ascii="Helvetica" w:hAnsi="Helvetica"/>
          <w:sz w:val="19"/>
          <w:szCs w:val="19"/>
        </w:rPr>
        <w:t>93’900</w:t>
      </w:r>
      <w:r w:rsidR="0014290A" w:rsidRPr="005B60A3">
        <w:rPr>
          <w:rFonts w:ascii="Helvetica" w:hAnsi="Helvetica"/>
          <w:sz w:val="19"/>
          <w:szCs w:val="19"/>
        </w:rPr>
        <w:t>.-</w:t>
      </w:r>
      <w:r w:rsidRPr="005B60A3">
        <w:rPr>
          <w:rFonts w:ascii="Helvetica" w:hAnsi="Helvetica"/>
          <w:sz w:val="19"/>
          <w:szCs w:val="19"/>
        </w:rPr>
        <w:tab/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Vente de marchandise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 (120'000.-)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 xml:space="preserve">+ </w:t>
      </w:r>
      <w:r w:rsidRPr="005B60A3">
        <w:rPr>
          <w:rFonts w:ascii="Helvetica" w:hAnsi="Helvetica"/>
          <w:sz w:val="19"/>
          <w:szCs w:val="19"/>
          <w:lang w:val="fr-CH"/>
        </w:rPr>
        <w:t>Vente d’un véhicule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) 45'000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  <w:t xml:space="preserve">+ Vente de services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 (</w:t>
      </w:r>
      <w:r w:rsidR="00A9452E" w:rsidRPr="005B60A3">
        <w:rPr>
          <w:rFonts w:ascii="Helvetica" w:hAnsi="Helvetica"/>
          <w:sz w:val="19"/>
          <w:szCs w:val="19"/>
          <w:lang w:val="fr-CH"/>
        </w:rPr>
        <w:t>34</w:t>
      </w:r>
      <w:r w:rsidR="0014290A" w:rsidRPr="005B60A3">
        <w:rPr>
          <w:rFonts w:ascii="Helvetica" w:hAnsi="Helvetica"/>
          <w:sz w:val="19"/>
          <w:szCs w:val="19"/>
          <w:lang w:val="fr-CH"/>
        </w:rPr>
        <w:t>'</w:t>
      </w:r>
      <w:r w:rsidR="00A9452E" w:rsidRPr="005B60A3">
        <w:rPr>
          <w:rFonts w:ascii="Helvetica" w:hAnsi="Helvetica"/>
          <w:sz w:val="19"/>
          <w:szCs w:val="19"/>
          <w:lang w:val="fr-CH"/>
        </w:rPr>
        <w:t>0</w:t>
      </w:r>
      <w:r w:rsidR="0014290A" w:rsidRPr="005B60A3">
        <w:rPr>
          <w:rFonts w:ascii="Helvetica" w:hAnsi="Helvetica"/>
          <w:sz w:val="19"/>
          <w:szCs w:val="19"/>
          <w:lang w:val="fr-CH"/>
        </w:rPr>
        <w:t>00.-)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 xml:space="preserve">– Pertes sur clients à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(1'900.-) </w:t>
      </w:r>
      <w:r w:rsidR="0014290A" w:rsidRPr="005B60A3">
        <w:rPr>
          <w:rFonts w:ascii="Helvetica" w:hAnsi="Helvetica"/>
          <w:sz w:val="19"/>
          <w:szCs w:val="19"/>
          <w:lang w:val="fr-CH"/>
        </w:rPr>
        <w:br/>
      </w:r>
      <w:r w:rsidRPr="005B60A3">
        <w:rPr>
          <w:rFonts w:ascii="Helvetica" w:hAnsi="Helvetica"/>
          <w:sz w:val="19"/>
          <w:szCs w:val="19"/>
          <w:lang w:val="fr-CH"/>
        </w:rPr>
        <w:t xml:space="preserve">– Rabais obtenus par clients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(3200)</w:t>
      </w:r>
    </w:p>
    <w:p w14:paraId="07D3A1B9" w14:textId="754C179B" w:rsidR="00A9452E" w:rsidRPr="005B60A3" w:rsidRDefault="00A9452E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300 (d)</w:t>
      </w:r>
      <w:r w:rsidRPr="005B60A3">
        <w:rPr>
          <w:rFonts w:ascii="Helvetica" w:hAnsi="Helvetica"/>
          <w:sz w:val="19"/>
          <w:szCs w:val="19"/>
          <w:lang w:val="fr-CH"/>
        </w:rPr>
        <w:tab/>
        <w:t>1</w:t>
      </w:r>
      <w:r w:rsidR="00EC31BF">
        <w:rPr>
          <w:rFonts w:ascii="Helvetica" w:hAnsi="Helvetica"/>
          <w:sz w:val="19"/>
          <w:szCs w:val="19"/>
          <w:lang w:val="fr-CH"/>
        </w:rPr>
        <w:t>3</w:t>
      </w:r>
      <w:r w:rsidRPr="005B60A3">
        <w:rPr>
          <w:rFonts w:ascii="Helvetica" w:hAnsi="Helvetica"/>
          <w:sz w:val="19"/>
          <w:szCs w:val="19"/>
          <w:lang w:val="fr-CH"/>
        </w:rPr>
        <w:t>'</w:t>
      </w:r>
      <w:r w:rsidR="00EC31BF">
        <w:rPr>
          <w:rFonts w:ascii="Helvetica" w:hAnsi="Helvetica"/>
          <w:sz w:val="19"/>
          <w:szCs w:val="19"/>
          <w:lang w:val="fr-CH"/>
        </w:rPr>
        <w:t>8</w:t>
      </w:r>
      <w:r w:rsidR="005406FC">
        <w:rPr>
          <w:rFonts w:ascii="Helvetica" w:hAnsi="Helvetica"/>
          <w:sz w:val="19"/>
          <w:szCs w:val="19"/>
          <w:lang w:val="fr-CH"/>
        </w:rPr>
        <w:t>62.</w:t>
      </w:r>
      <w:r w:rsidR="005406FC" w:rsidRPr="005406FC">
        <w:rPr>
          <w:rFonts w:ascii="Helvetica" w:hAnsi="Helvetica"/>
          <w:b/>
          <w:sz w:val="19"/>
          <w:szCs w:val="19"/>
          <w:u w:val="single"/>
          <w:lang w:val="fr-CH"/>
        </w:rPr>
        <w:t>8</w:t>
      </w:r>
      <w:r w:rsidRPr="005406FC">
        <w:rPr>
          <w:rFonts w:ascii="Helvetica" w:hAnsi="Helvetica"/>
          <w:b/>
          <w:sz w:val="19"/>
          <w:szCs w:val="19"/>
          <w:u w:val="single"/>
          <w:lang w:val="fr-CH"/>
        </w:rPr>
        <w:t>5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193'900 x 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/10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="005406FC">
        <w:rPr>
          <w:rFonts w:ascii="Helvetica" w:hAnsi="Helvetica"/>
          <w:sz w:val="19"/>
          <w:szCs w:val="19"/>
          <w:lang w:val="fr-CH"/>
        </w:rPr>
        <w:t xml:space="preserve"> (13'862.8598)</w:t>
      </w:r>
    </w:p>
    <w:p w14:paraId="0DED175E" w14:textId="241D246F" w:rsidR="00E251E6" w:rsidRPr="005B60A3" w:rsidRDefault="00E251E6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310 (g)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715F64" w:rsidRPr="005B60A3">
        <w:rPr>
          <w:rFonts w:ascii="Helvetica" w:hAnsi="Helvetica"/>
          <w:sz w:val="19"/>
          <w:szCs w:val="19"/>
          <w:lang w:val="fr-CH"/>
        </w:rPr>
        <w:t>59'600.-</w:t>
      </w:r>
      <w:r w:rsidRPr="005B60A3">
        <w:rPr>
          <w:rFonts w:ascii="Helvetica" w:hAnsi="Helvetica"/>
          <w:sz w:val="19"/>
          <w:szCs w:val="19"/>
          <w:lang w:val="fr-CH"/>
        </w:rPr>
        <w:tab/>
        <w:t>Vente de marchandise 2.5% (65'000.-) - Pertes sur client à 2.5% (900) – pertes sur clients à 2.5% (4'500.-)</w:t>
      </w:r>
    </w:p>
    <w:p w14:paraId="44128299" w14:textId="3370E878" w:rsidR="00A9452E" w:rsidRPr="005B60A3" w:rsidRDefault="00A9452E" w:rsidP="0014290A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310 (d)</w:t>
      </w:r>
      <w:r w:rsidRPr="005B60A3">
        <w:rPr>
          <w:rFonts w:ascii="Helvetica" w:hAnsi="Helvetica"/>
          <w:sz w:val="19"/>
          <w:szCs w:val="19"/>
          <w:lang w:val="fr-CH"/>
        </w:rPr>
        <w:tab/>
        <w:t>1'453.65</w:t>
      </w:r>
      <w:r w:rsidRPr="005B60A3">
        <w:rPr>
          <w:rFonts w:ascii="Helvetica" w:hAnsi="Helvetica"/>
          <w:sz w:val="19"/>
          <w:szCs w:val="19"/>
          <w:lang w:val="fr-CH"/>
        </w:rPr>
        <w:tab/>
        <w:t>59'600 x 2.5 / 102.5</w:t>
      </w:r>
    </w:p>
    <w:p w14:paraId="233D5B48" w14:textId="1DA5A111" w:rsidR="00E251E6" w:rsidRPr="005B60A3" w:rsidRDefault="00E251E6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380 (g)</w:t>
      </w:r>
      <w:r w:rsidRPr="005B60A3">
        <w:rPr>
          <w:rFonts w:ascii="Helvetica" w:hAnsi="Helvetica"/>
          <w:sz w:val="19"/>
          <w:szCs w:val="19"/>
          <w:lang w:val="fr-CH"/>
        </w:rPr>
        <w:tab/>
        <w:t>8'000.-</w:t>
      </w:r>
      <w:r w:rsidR="0014290A" w:rsidRPr="005B60A3">
        <w:rPr>
          <w:rFonts w:ascii="Helvetica" w:hAnsi="Helvetica"/>
          <w:sz w:val="19"/>
          <w:szCs w:val="19"/>
          <w:lang w:val="fr-CH"/>
        </w:rPr>
        <w:t xml:space="preserve"> </w:t>
      </w:r>
      <w:r w:rsidR="0014290A" w:rsidRPr="005B60A3">
        <w:rPr>
          <w:rFonts w:ascii="Helvetica" w:hAnsi="Helvetica"/>
          <w:sz w:val="19"/>
          <w:szCs w:val="19"/>
          <w:lang w:val="fr-CH"/>
        </w:rPr>
        <w:tab/>
        <w:t>Charges de l’avocat d’Annemasse</w:t>
      </w:r>
    </w:p>
    <w:p w14:paraId="54F92BF6" w14:textId="6594D361" w:rsidR="00E251E6" w:rsidRPr="005B60A3" w:rsidRDefault="00E251E6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380 (d</w:t>
      </w:r>
      <w:r w:rsidR="00A9452E"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EC31BF">
        <w:rPr>
          <w:rFonts w:ascii="Helvetica" w:hAnsi="Helvetica"/>
          <w:sz w:val="19"/>
          <w:szCs w:val="19"/>
          <w:lang w:val="fr-CH"/>
        </w:rPr>
        <w:t>616.-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8000 x </w:t>
      </w:r>
      <w:r w:rsidR="00EC31BF">
        <w:rPr>
          <w:rFonts w:ascii="Helvetica" w:hAnsi="Helvetica"/>
          <w:sz w:val="19"/>
          <w:szCs w:val="19"/>
          <w:lang w:val="fr-CH"/>
        </w:rPr>
        <w:t>7.7 %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="00EC31BF">
        <w:rPr>
          <w:rFonts w:ascii="Helvetica" w:hAnsi="Helvetica"/>
          <w:sz w:val="19"/>
          <w:szCs w:val="19"/>
          <w:lang w:val="fr-CH"/>
        </w:rPr>
        <w:t>616</w:t>
      </w:r>
      <w:r w:rsidRPr="005B60A3">
        <w:rPr>
          <w:rFonts w:ascii="Helvetica" w:hAnsi="Helvetica"/>
          <w:sz w:val="19"/>
          <w:szCs w:val="19"/>
          <w:lang w:val="fr-CH"/>
        </w:rPr>
        <w:t xml:space="preserve"> de tva</w:t>
      </w:r>
      <w:r w:rsidR="00EC31BF">
        <w:rPr>
          <w:rFonts w:ascii="Helvetica" w:hAnsi="Helvetica"/>
          <w:sz w:val="19"/>
          <w:szCs w:val="19"/>
          <w:lang w:val="fr-CH"/>
        </w:rPr>
        <w:br/>
        <w:t>(la tva n’est jamais comprise dans le chiffre de la case 380)</w:t>
      </w:r>
    </w:p>
    <w:p w14:paraId="71AB6C02" w14:textId="6DD91FD8" w:rsidR="00A9452E" w:rsidRPr="005B60A3" w:rsidRDefault="00A9452E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en-US"/>
        </w:rPr>
      </w:pPr>
      <w:r w:rsidRPr="005B60A3">
        <w:rPr>
          <w:rFonts w:ascii="Helvetica" w:hAnsi="Helvetica"/>
          <w:sz w:val="19"/>
          <w:szCs w:val="19"/>
          <w:lang w:val="en-US"/>
        </w:rPr>
        <w:t>399</w:t>
      </w:r>
      <w:r w:rsidRPr="005B60A3">
        <w:rPr>
          <w:rFonts w:ascii="Helvetica" w:hAnsi="Helvetica"/>
          <w:sz w:val="19"/>
          <w:szCs w:val="19"/>
          <w:lang w:val="en-US"/>
        </w:rPr>
        <w:tab/>
        <w:t>1</w:t>
      </w:r>
      <w:r w:rsidR="00EC31BF">
        <w:rPr>
          <w:rFonts w:ascii="Helvetica" w:hAnsi="Helvetica"/>
          <w:sz w:val="19"/>
          <w:szCs w:val="19"/>
          <w:lang w:val="en-US"/>
        </w:rPr>
        <w:t>5</w:t>
      </w:r>
      <w:r w:rsidRPr="005B60A3">
        <w:rPr>
          <w:rFonts w:ascii="Helvetica" w:hAnsi="Helvetica"/>
          <w:sz w:val="19"/>
          <w:szCs w:val="19"/>
          <w:lang w:val="en-US"/>
        </w:rPr>
        <w:t>’</w:t>
      </w:r>
      <w:r w:rsidR="00EC31BF">
        <w:rPr>
          <w:rFonts w:ascii="Helvetica" w:hAnsi="Helvetica"/>
          <w:sz w:val="19"/>
          <w:szCs w:val="19"/>
          <w:lang w:val="en-US"/>
        </w:rPr>
        <w:t>932</w:t>
      </w:r>
      <w:r w:rsidRPr="005B60A3">
        <w:rPr>
          <w:rFonts w:ascii="Helvetica" w:hAnsi="Helvetica"/>
          <w:sz w:val="19"/>
          <w:szCs w:val="19"/>
          <w:lang w:val="en-US"/>
        </w:rPr>
        <w:t>.</w:t>
      </w:r>
      <w:r w:rsidR="005406FC">
        <w:rPr>
          <w:rFonts w:ascii="Helvetica" w:hAnsi="Helvetica"/>
          <w:b/>
          <w:sz w:val="19"/>
          <w:szCs w:val="19"/>
          <w:u w:val="single"/>
          <w:lang w:val="en-US"/>
        </w:rPr>
        <w:t>5</w:t>
      </w:r>
      <w:r w:rsidRPr="005406FC">
        <w:rPr>
          <w:rFonts w:ascii="Helvetica" w:hAnsi="Helvetica"/>
          <w:b/>
          <w:sz w:val="19"/>
          <w:szCs w:val="19"/>
          <w:u w:val="single"/>
          <w:lang w:val="en-US"/>
        </w:rPr>
        <w:t>0</w:t>
      </w:r>
      <w:r w:rsidRPr="005B60A3">
        <w:rPr>
          <w:rFonts w:ascii="Helvetica" w:hAnsi="Helvetica"/>
          <w:sz w:val="19"/>
          <w:szCs w:val="19"/>
          <w:lang w:val="en-US"/>
        </w:rPr>
        <w:tab/>
        <w:t>Case 300 d + Case 310 d + Case 380 d</w:t>
      </w:r>
    </w:p>
    <w:p w14:paraId="4863FC1D" w14:textId="4EACB696" w:rsidR="00E251E6" w:rsidRPr="005B60A3" w:rsidRDefault="00E251E6" w:rsidP="00E251E6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400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A9452E" w:rsidRPr="005B60A3">
        <w:rPr>
          <w:rFonts w:ascii="Helvetica" w:hAnsi="Helvetica"/>
          <w:sz w:val="19"/>
          <w:szCs w:val="19"/>
          <w:lang w:val="fr-CH"/>
        </w:rPr>
        <w:t>4'</w:t>
      </w:r>
      <w:r w:rsidR="00EC31BF">
        <w:rPr>
          <w:rFonts w:ascii="Helvetica" w:hAnsi="Helvetica"/>
          <w:sz w:val="19"/>
          <w:szCs w:val="19"/>
          <w:lang w:val="fr-CH"/>
        </w:rPr>
        <w:t>058</w:t>
      </w:r>
      <w:r w:rsidR="00A9452E" w:rsidRPr="005B60A3">
        <w:rPr>
          <w:rFonts w:ascii="Helvetica" w:hAnsi="Helvetica"/>
          <w:sz w:val="19"/>
          <w:szCs w:val="19"/>
          <w:lang w:val="fr-CH"/>
        </w:rPr>
        <w:t>.</w:t>
      </w:r>
      <w:r w:rsidR="00EC31BF">
        <w:rPr>
          <w:rFonts w:ascii="Helvetica" w:hAnsi="Helvetica"/>
          <w:sz w:val="19"/>
          <w:szCs w:val="19"/>
          <w:lang w:val="fr-CH"/>
        </w:rPr>
        <w:t>4</w:t>
      </w:r>
      <w:r w:rsidR="00A9452E" w:rsidRPr="005B60A3">
        <w:rPr>
          <w:rFonts w:ascii="Helvetica" w:hAnsi="Helvetica"/>
          <w:sz w:val="19"/>
          <w:szCs w:val="19"/>
          <w:lang w:val="fr-CH"/>
        </w:rPr>
        <w:t>0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Achat de </w:t>
      </w:r>
      <w:proofErr w:type="spellStart"/>
      <w:r w:rsidRPr="005B60A3">
        <w:rPr>
          <w:rFonts w:ascii="Helvetica" w:hAnsi="Helvetica"/>
          <w:sz w:val="19"/>
          <w:szCs w:val="19"/>
          <w:lang w:val="fr-CH"/>
        </w:rPr>
        <w:t>march</w:t>
      </w:r>
      <w:bookmarkStart w:id="0" w:name="_GoBack"/>
      <w:bookmarkEnd w:id="0"/>
      <w:proofErr w:type="spellEnd"/>
      <w:r w:rsidRPr="005B60A3">
        <w:rPr>
          <w:rFonts w:ascii="Helvetica" w:hAnsi="Helvetica"/>
          <w:sz w:val="19"/>
          <w:szCs w:val="19"/>
          <w:lang w:val="fr-CH"/>
        </w:rPr>
        <w:t>. En France (5600 x1.1/10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>x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4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40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4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0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+ achat </w:t>
      </w:r>
      <w:proofErr w:type="spellStart"/>
      <w:r w:rsidRPr="005B60A3">
        <w:rPr>
          <w:rFonts w:ascii="Helvetica" w:hAnsi="Helvetica"/>
          <w:sz w:val="19"/>
          <w:szCs w:val="19"/>
          <w:lang w:val="fr-CH"/>
        </w:rPr>
        <w:t>march</w:t>
      </w:r>
      <w:proofErr w:type="spellEnd"/>
      <w:r w:rsidRPr="005B60A3">
        <w:rPr>
          <w:rFonts w:ascii="Helvetica" w:hAnsi="Helvetica"/>
          <w:sz w:val="19"/>
          <w:szCs w:val="19"/>
          <w:lang w:val="fr-CH"/>
        </w:rPr>
        <w:t xml:space="preserve">. 2.5% (22000 x 2.5 / 102.5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536.60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+ achat </w:t>
      </w:r>
      <w:proofErr w:type="spellStart"/>
      <w:r w:rsidRPr="005B60A3">
        <w:rPr>
          <w:rFonts w:ascii="Helvetica" w:hAnsi="Helvetica"/>
          <w:sz w:val="19"/>
          <w:szCs w:val="19"/>
          <w:lang w:val="fr-CH"/>
        </w:rPr>
        <w:t>march</w:t>
      </w:r>
      <w:proofErr w:type="spellEnd"/>
      <w:r w:rsidRPr="005B60A3">
        <w:rPr>
          <w:rFonts w:ascii="Helvetica" w:hAnsi="Helvetica"/>
          <w:sz w:val="19"/>
          <w:szCs w:val="19"/>
          <w:lang w:val="fr-CH"/>
        </w:rPr>
        <w:t xml:space="preserve">. 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 (45000 x 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/ 10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3'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217.25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br/>
        <w:t>- Rabais accordés par le fournisseur (</w:t>
      </w:r>
      <w:r w:rsidR="00992A93">
        <w:rPr>
          <w:rFonts w:ascii="Helvetica" w:hAnsi="Helvetica"/>
          <w:sz w:val="19"/>
          <w:szCs w:val="19"/>
          <w:lang w:val="fr-CH"/>
        </w:rPr>
        <w:t>7.7%</w:t>
      </w:r>
      <w:r w:rsidRPr="005B60A3">
        <w:rPr>
          <w:rFonts w:ascii="Helvetica" w:hAnsi="Helvetica"/>
          <w:sz w:val="19"/>
          <w:szCs w:val="19"/>
          <w:lang w:val="fr-CH"/>
        </w:rPr>
        <w:t xml:space="preserve">) : 1900 x 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>/10</w:t>
      </w:r>
      <w:r w:rsidR="00EC31BF">
        <w:rPr>
          <w:rFonts w:ascii="Helvetica" w:hAnsi="Helvetica"/>
          <w:sz w:val="19"/>
          <w:szCs w:val="19"/>
          <w:lang w:val="fr-CH"/>
        </w:rPr>
        <w:t>7.7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1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35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.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8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5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50F04D5E" w14:textId="1F20479C" w:rsidR="00E251E6" w:rsidRPr="005B60A3" w:rsidRDefault="00E251E6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405</w:t>
      </w:r>
      <w:r w:rsidRPr="005B60A3">
        <w:rPr>
          <w:rFonts w:ascii="Helvetica" w:hAnsi="Helvetica"/>
          <w:sz w:val="19"/>
          <w:szCs w:val="19"/>
          <w:lang w:val="fr-CH"/>
        </w:rPr>
        <w:tab/>
      </w:r>
      <w:r w:rsidR="00A9452E" w:rsidRPr="005B60A3">
        <w:rPr>
          <w:rFonts w:ascii="Helvetica" w:hAnsi="Helvetica"/>
          <w:sz w:val="19"/>
          <w:szCs w:val="19"/>
          <w:lang w:val="fr-CH"/>
        </w:rPr>
        <w:t>6</w:t>
      </w:r>
      <w:r w:rsidR="00EC31BF">
        <w:rPr>
          <w:rFonts w:ascii="Helvetica" w:hAnsi="Helvetica"/>
          <w:sz w:val="19"/>
          <w:szCs w:val="19"/>
          <w:lang w:val="fr-CH"/>
        </w:rPr>
        <w:t>64</w:t>
      </w:r>
      <w:r w:rsidR="00A9452E" w:rsidRPr="005B60A3">
        <w:rPr>
          <w:rFonts w:ascii="Helvetica" w:hAnsi="Helvetica"/>
          <w:sz w:val="19"/>
          <w:szCs w:val="19"/>
          <w:lang w:val="fr-CH"/>
        </w:rPr>
        <w:t>.</w:t>
      </w:r>
      <w:r w:rsidR="00EC31BF">
        <w:rPr>
          <w:rFonts w:ascii="Helvetica" w:hAnsi="Helvetica"/>
          <w:sz w:val="19"/>
          <w:szCs w:val="19"/>
          <w:lang w:val="fr-CH"/>
        </w:rPr>
        <w:t>8</w:t>
      </w:r>
      <w:r w:rsidR="00A9452E" w:rsidRPr="005B60A3">
        <w:rPr>
          <w:rFonts w:ascii="Helvetica" w:hAnsi="Helvetica"/>
          <w:sz w:val="19"/>
          <w:szCs w:val="19"/>
          <w:lang w:val="fr-CH"/>
        </w:rPr>
        <w:t>0</w:t>
      </w:r>
      <w:r w:rsidRPr="005B60A3">
        <w:rPr>
          <w:rFonts w:ascii="Helvetica" w:hAnsi="Helvetica"/>
          <w:sz w:val="19"/>
          <w:szCs w:val="19"/>
          <w:lang w:val="fr-CH"/>
        </w:rPr>
        <w:tab/>
        <w:t>Charges de l’avocat d’Annemasse (</w:t>
      </w:r>
      <w:r w:rsidR="00EC31BF">
        <w:rPr>
          <w:rFonts w:ascii="Helvetica" w:hAnsi="Helvetica"/>
          <w:sz w:val="19"/>
          <w:szCs w:val="19"/>
          <w:lang w:val="fr-CH"/>
        </w:rPr>
        <w:t>voir case 380</w:t>
      </w:r>
      <w:r w:rsidRPr="005B60A3">
        <w:rPr>
          <w:rFonts w:ascii="Helvetica" w:hAnsi="Helvetica"/>
          <w:sz w:val="19"/>
          <w:szCs w:val="19"/>
          <w:lang w:val="fr-CH"/>
        </w:rPr>
        <w:t xml:space="preserve"> = </w:t>
      </w:r>
      <w:r w:rsidR="00EC31BF">
        <w:rPr>
          <w:rFonts w:ascii="Helvetica" w:hAnsi="Helvetica"/>
          <w:sz w:val="19"/>
          <w:szCs w:val="19"/>
          <w:u w:val="single"/>
          <w:lang w:val="fr-CH"/>
        </w:rPr>
        <w:t>616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 xml:space="preserve">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  <w:r w:rsidRPr="005B60A3">
        <w:rPr>
          <w:rFonts w:ascii="Helvetica" w:hAnsi="Helvetica"/>
          <w:sz w:val="19"/>
          <w:szCs w:val="19"/>
          <w:lang w:val="fr-CH"/>
        </w:rPr>
        <w:br/>
        <w:t xml:space="preserve">+ Charges d’exploitation à 2.5% (2'000 x 2.5 / 102.5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48.80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3BF48622" w14:textId="50D9A38B" w:rsidR="00E251E6" w:rsidRPr="005B60A3" w:rsidRDefault="00E251E6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415</w:t>
      </w:r>
      <w:r w:rsidRPr="005B60A3">
        <w:rPr>
          <w:rFonts w:ascii="Helvetica" w:hAnsi="Helvetica"/>
          <w:sz w:val="19"/>
          <w:szCs w:val="19"/>
          <w:lang w:val="fr-CH"/>
        </w:rPr>
        <w:tab/>
        <w:t>51.20</w:t>
      </w:r>
      <w:r w:rsidRPr="005B60A3">
        <w:rPr>
          <w:rFonts w:ascii="Helvetica" w:hAnsi="Helvetica"/>
          <w:sz w:val="19"/>
          <w:szCs w:val="19"/>
          <w:lang w:val="fr-CH"/>
        </w:rPr>
        <w:tab/>
        <w:t xml:space="preserve">Prestations à soi-même (2100 x 2.5 / 102.5 = </w:t>
      </w:r>
      <w:r w:rsidRPr="005B60A3">
        <w:rPr>
          <w:rFonts w:ascii="Helvetica" w:hAnsi="Helvetica"/>
          <w:sz w:val="19"/>
          <w:szCs w:val="19"/>
          <w:u w:val="single"/>
          <w:lang w:val="fr-CH"/>
        </w:rPr>
        <w:t>51.20 de TVA</w:t>
      </w:r>
      <w:r w:rsidRPr="005B60A3">
        <w:rPr>
          <w:rFonts w:ascii="Helvetica" w:hAnsi="Helvetica"/>
          <w:sz w:val="19"/>
          <w:szCs w:val="19"/>
          <w:lang w:val="fr-CH"/>
        </w:rPr>
        <w:t>)</w:t>
      </w:r>
    </w:p>
    <w:p w14:paraId="4D46EE78" w14:textId="5FB2FE55" w:rsidR="00A9452E" w:rsidRPr="005B60A3" w:rsidRDefault="00A9452E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479</w:t>
      </w:r>
      <w:r w:rsidRPr="005B60A3">
        <w:rPr>
          <w:rFonts w:ascii="Helvetica" w:hAnsi="Helvetica"/>
          <w:sz w:val="19"/>
          <w:szCs w:val="19"/>
          <w:lang w:val="fr-CH"/>
        </w:rPr>
        <w:tab/>
        <w:t>4</w:t>
      </w:r>
      <w:r w:rsidR="00EC31BF">
        <w:rPr>
          <w:rFonts w:ascii="Helvetica" w:hAnsi="Helvetica"/>
          <w:sz w:val="19"/>
          <w:szCs w:val="19"/>
          <w:lang w:val="fr-CH"/>
        </w:rPr>
        <w:t>'672.-</w:t>
      </w:r>
      <w:r w:rsidRPr="005B60A3">
        <w:rPr>
          <w:rFonts w:ascii="Helvetica" w:hAnsi="Helvetica"/>
          <w:sz w:val="19"/>
          <w:szCs w:val="19"/>
          <w:lang w:val="fr-CH"/>
        </w:rPr>
        <w:tab/>
        <w:t>Case 400 + Case 405 – Case 415</w:t>
      </w:r>
    </w:p>
    <w:p w14:paraId="25ABE30E" w14:textId="229931E2" w:rsidR="00A9452E" w:rsidRPr="005B60A3" w:rsidRDefault="00A9452E" w:rsidP="003E1B11">
      <w:pPr>
        <w:tabs>
          <w:tab w:val="left" w:pos="851"/>
          <w:tab w:val="left" w:pos="2127"/>
          <w:tab w:val="right" w:pos="4395"/>
        </w:tabs>
        <w:spacing w:before="60" w:after="60"/>
        <w:ind w:left="2127" w:hanging="2127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>500</w:t>
      </w:r>
      <w:r w:rsidRPr="005B60A3">
        <w:rPr>
          <w:rFonts w:ascii="Helvetica" w:hAnsi="Helvetica"/>
          <w:sz w:val="19"/>
          <w:szCs w:val="19"/>
          <w:lang w:val="fr-CH"/>
        </w:rPr>
        <w:tab/>
        <w:t>11'</w:t>
      </w:r>
      <w:r w:rsidR="00EC31BF">
        <w:rPr>
          <w:rFonts w:ascii="Helvetica" w:hAnsi="Helvetica"/>
          <w:sz w:val="19"/>
          <w:szCs w:val="19"/>
          <w:lang w:val="fr-CH"/>
        </w:rPr>
        <w:t>260</w:t>
      </w:r>
      <w:r w:rsidRPr="005406FC">
        <w:rPr>
          <w:rFonts w:ascii="Helvetica" w:hAnsi="Helvetica"/>
          <w:b/>
          <w:sz w:val="19"/>
          <w:szCs w:val="19"/>
          <w:u w:val="single"/>
          <w:lang w:val="fr-CH"/>
        </w:rPr>
        <w:t>.</w:t>
      </w:r>
      <w:r w:rsidR="005406FC" w:rsidRPr="005406FC">
        <w:rPr>
          <w:rFonts w:ascii="Helvetica" w:hAnsi="Helvetica"/>
          <w:b/>
          <w:sz w:val="19"/>
          <w:szCs w:val="19"/>
          <w:u w:val="single"/>
          <w:lang w:val="fr-CH"/>
        </w:rPr>
        <w:t>5</w:t>
      </w:r>
      <w:r w:rsidRPr="005406FC">
        <w:rPr>
          <w:rFonts w:ascii="Helvetica" w:hAnsi="Helvetica"/>
          <w:b/>
          <w:sz w:val="19"/>
          <w:szCs w:val="19"/>
          <w:u w:val="single"/>
          <w:lang w:val="fr-CH"/>
        </w:rPr>
        <w:t>0</w:t>
      </w:r>
      <w:r w:rsidRPr="005B60A3">
        <w:rPr>
          <w:rFonts w:ascii="Helvetica" w:hAnsi="Helvetica"/>
          <w:sz w:val="19"/>
          <w:szCs w:val="19"/>
          <w:lang w:val="fr-CH"/>
        </w:rPr>
        <w:tab/>
        <w:t>Case 399 – Case 479</w:t>
      </w:r>
    </w:p>
    <w:p w14:paraId="6A067594" w14:textId="2924629A" w:rsidR="00E251E6" w:rsidRPr="005B60A3" w:rsidRDefault="00E251E6" w:rsidP="00E179D7">
      <w:pPr>
        <w:tabs>
          <w:tab w:val="right" w:pos="4395"/>
          <w:tab w:val="right" w:pos="5529"/>
          <w:tab w:val="left" w:pos="5812"/>
        </w:tabs>
        <w:spacing w:before="60" w:after="60"/>
        <w:rPr>
          <w:rFonts w:ascii="Helvetica" w:hAnsi="Helvetica"/>
          <w:sz w:val="19"/>
          <w:szCs w:val="19"/>
          <w:lang w:val="fr-CH"/>
        </w:rPr>
      </w:pPr>
      <w:r w:rsidRPr="005B60A3">
        <w:rPr>
          <w:rFonts w:ascii="Helvetica" w:hAnsi="Helvetica"/>
          <w:sz w:val="19"/>
          <w:szCs w:val="19"/>
          <w:lang w:val="fr-CH"/>
        </w:rPr>
        <w:t xml:space="preserve">Non traité : loyers du mois 10'000 (exclu). Rabais sur les exportations (2000) on ne touche pas aux rabais quand ils concernent un montant sans tva. </w:t>
      </w:r>
    </w:p>
    <w:sectPr w:rsidR="00E251E6" w:rsidRPr="005B60A3" w:rsidSect="005B60A3">
      <w:headerReference w:type="default" r:id="rId6"/>
      <w:footerReference w:type="default" r:id="rId7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C982B" w14:textId="77777777" w:rsidR="00240FC9" w:rsidRDefault="00240FC9" w:rsidP="008A43B6">
      <w:r>
        <w:separator/>
      </w:r>
    </w:p>
  </w:endnote>
  <w:endnote w:type="continuationSeparator" w:id="0">
    <w:p w14:paraId="366E21F1" w14:textId="77777777" w:rsidR="00240FC9" w:rsidRDefault="00240FC9" w:rsidP="008A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B878" w14:textId="0207FD0C" w:rsidR="008A43B6" w:rsidRPr="008A43B6" w:rsidRDefault="008A43B6">
    <w:pPr>
      <w:pStyle w:val="Pieddepage"/>
      <w:pBdr>
        <w:bottom w:val="single" w:sz="6" w:space="1" w:color="auto"/>
      </w:pBdr>
      <w:rPr>
        <w:rFonts w:ascii="Helvetica" w:hAnsi="Helvetica"/>
        <w:sz w:val="22"/>
        <w:szCs w:val="22"/>
        <w:lang w:val="fr-CH"/>
      </w:rPr>
    </w:pPr>
  </w:p>
  <w:p w14:paraId="1A879B8A" w14:textId="77777777" w:rsidR="008A43B6" w:rsidRPr="008A43B6" w:rsidRDefault="008A43B6">
    <w:pPr>
      <w:pStyle w:val="Pieddepage"/>
      <w:rPr>
        <w:rFonts w:ascii="Helvetica" w:hAnsi="Helvetica"/>
        <w:sz w:val="22"/>
        <w:szCs w:val="22"/>
        <w:lang w:val="fr-CH"/>
      </w:rPr>
    </w:pPr>
  </w:p>
  <w:p w14:paraId="078358E1" w14:textId="645EE90E" w:rsidR="008A43B6" w:rsidRPr="008A43B6" w:rsidRDefault="008A43B6">
    <w:pPr>
      <w:pStyle w:val="Pieddepage"/>
      <w:rPr>
        <w:rFonts w:ascii="Helvetica" w:hAnsi="Helvetica"/>
        <w:sz w:val="22"/>
        <w:szCs w:val="22"/>
        <w:lang w:val="fr-CH"/>
      </w:rPr>
    </w:pPr>
    <w:r w:rsidRPr="008A43B6">
      <w:rPr>
        <w:rFonts w:ascii="Helvetica" w:hAnsi="Helvetica"/>
        <w:sz w:val="22"/>
        <w:szCs w:val="22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F4FC9" w14:textId="77777777" w:rsidR="00240FC9" w:rsidRDefault="00240FC9" w:rsidP="008A43B6">
      <w:r>
        <w:separator/>
      </w:r>
    </w:p>
  </w:footnote>
  <w:footnote w:type="continuationSeparator" w:id="0">
    <w:p w14:paraId="1FEC692B" w14:textId="77777777" w:rsidR="00240FC9" w:rsidRDefault="00240FC9" w:rsidP="008A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3043" w14:textId="00C5CD8D" w:rsidR="001066AC" w:rsidRPr="001066AC" w:rsidRDefault="001066AC" w:rsidP="001066AC">
    <w:pPr>
      <w:pStyle w:val="En-tte"/>
      <w:jc w:val="right"/>
      <w:rPr>
        <w:lang w:val="fr-CH"/>
      </w:rPr>
    </w:pPr>
    <w:r>
      <w:rPr>
        <w:lang w:val="fr-CH"/>
      </w:rPr>
      <w:t>Décomptes de TVA / DEDE /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86"/>
    <w:rsid w:val="0001224E"/>
    <w:rsid w:val="000A6C69"/>
    <w:rsid w:val="001066AC"/>
    <w:rsid w:val="0014290A"/>
    <w:rsid w:val="001D5654"/>
    <w:rsid w:val="00227BDC"/>
    <w:rsid w:val="00230C4A"/>
    <w:rsid w:val="00240FC9"/>
    <w:rsid w:val="002646EC"/>
    <w:rsid w:val="00293E6B"/>
    <w:rsid w:val="002C4EBE"/>
    <w:rsid w:val="002E21A8"/>
    <w:rsid w:val="00326454"/>
    <w:rsid w:val="003420E8"/>
    <w:rsid w:val="00376A33"/>
    <w:rsid w:val="003E1B11"/>
    <w:rsid w:val="00446609"/>
    <w:rsid w:val="00532E2E"/>
    <w:rsid w:val="005406FC"/>
    <w:rsid w:val="0059167F"/>
    <w:rsid w:val="005B60A3"/>
    <w:rsid w:val="005E002F"/>
    <w:rsid w:val="0065773C"/>
    <w:rsid w:val="006F2C60"/>
    <w:rsid w:val="006F486C"/>
    <w:rsid w:val="00715F64"/>
    <w:rsid w:val="00724A54"/>
    <w:rsid w:val="00756EFD"/>
    <w:rsid w:val="007A7599"/>
    <w:rsid w:val="007B3EEF"/>
    <w:rsid w:val="007E457A"/>
    <w:rsid w:val="00823755"/>
    <w:rsid w:val="00826931"/>
    <w:rsid w:val="00840E86"/>
    <w:rsid w:val="00853EC1"/>
    <w:rsid w:val="008A43B6"/>
    <w:rsid w:val="008D0C42"/>
    <w:rsid w:val="00912606"/>
    <w:rsid w:val="00992A93"/>
    <w:rsid w:val="009D49E2"/>
    <w:rsid w:val="009E3CD3"/>
    <w:rsid w:val="00A20510"/>
    <w:rsid w:val="00A8001B"/>
    <w:rsid w:val="00A9452E"/>
    <w:rsid w:val="00B34622"/>
    <w:rsid w:val="00B91CBB"/>
    <w:rsid w:val="00B92C4C"/>
    <w:rsid w:val="00B94759"/>
    <w:rsid w:val="00CC565E"/>
    <w:rsid w:val="00D11734"/>
    <w:rsid w:val="00D21E3E"/>
    <w:rsid w:val="00DE6457"/>
    <w:rsid w:val="00E179D7"/>
    <w:rsid w:val="00E251E6"/>
    <w:rsid w:val="00E8297E"/>
    <w:rsid w:val="00EA2447"/>
    <w:rsid w:val="00EA6DE7"/>
    <w:rsid w:val="00EC31BF"/>
    <w:rsid w:val="00EF02DA"/>
    <w:rsid w:val="00EF0931"/>
    <w:rsid w:val="00F65466"/>
    <w:rsid w:val="00F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EBC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43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43B6"/>
  </w:style>
  <w:style w:type="paragraph" w:styleId="Pieddepage">
    <w:name w:val="footer"/>
    <w:basedOn w:val="Normal"/>
    <w:link w:val="PieddepageCar"/>
    <w:uiPriority w:val="99"/>
    <w:unhideWhenUsed/>
    <w:rsid w:val="008A43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Administrateur</cp:lastModifiedBy>
  <cp:revision>2</cp:revision>
  <cp:lastPrinted>2017-05-17T11:38:00Z</cp:lastPrinted>
  <dcterms:created xsi:type="dcterms:W3CDTF">2018-01-23T11:36:00Z</dcterms:created>
  <dcterms:modified xsi:type="dcterms:W3CDTF">2018-01-23T11:36:00Z</dcterms:modified>
</cp:coreProperties>
</file>