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E8C6D" w14:textId="77777777" w:rsidR="005A6438" w:rsidRPr="00991E39" w:rsidRDefault="00991E39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Pr="00991E39">
        <w:rPr>
          <w:rFonts w:ascii="Garamond" w:hAnsi="Garamond"/>
          <w:b/>
        </w:rPr>
        <w:t xml:space="preserve">écomptes TVA « Méthode </w:t>
      </w:r>
      <w:r w:rsidR="00340286">
        <w:rPr>
          <w:rFonts w:ascii="Garamond" w:hAnsi="Garamond"/>
          <w:b/>
        </w:rPr>
        <w:t>de la dette fiscale nette</w:t>
      </w:r>
      <w:bookmarkStart w:id="0" w:name="_GoBack"/>
      <w:bookmarkEnd w:id="0"/>
      <w:r w:rsidRPr="00991E39">
        <w:rPr>
          <w:rFonts w:ascii="Garamond" w:hAnsi="Garamond"/>
          <w:b/>
        </w:rPr>
        <w:t>»</w:t>
      </w:r>
      <w:r w:rsidR="00FF242F">
        <w:rPr>
          <w:rFonts w:ascii="Garamond" w:hAnsi="Garamond"/>
          <w:b/>
        </w:rPr>
        <w:t xml:space="preserve"> / FOFO</w:t>
      </w:r>
    </w:p>
    <w:p w14:paraId="4D2E0571" w14:textId="77777777" w:rsidR="00991E39" w:rsidRDefault="00991E39">
      <w:pPr>
        <w:rPr>
          <w:rFonts w:ascii="Garamond" w:hAnsi="Garamond"/>
        </w:rPr>
      </w:pPr>
    </w:p>
    <w:p w14:paraId="7993A3B4" w14:textId="77777777" w:rsidR="00991E39" w:rsidRPr="00991E39" w:rsidRDefault="00991E39">
      <w:pPr>
        <w:rPr>
          <w:rFonts w:ascii="Garamond" w:hAnsi="Garamond"/>
          <w:b/>
          <w:u w:val="single"/>
        </w:rPr>
      </w:pPr>
      <w:r w:rsidRPr="00991E39">
        <w:rPr>
          <w:rFonts w:ascii="Garamond" w:hAnsi="Garamond"/>
          <w:b/>
          <w:u w:val="single"/>
        </w:rPr>
        <w:t>Exercice 1</w:t>
      </w:r>
    </w:p>
    <w:p w14:paraId="2FFC208F" w14:textId="77777777" w:rsidR="00991E39" w:rsidRDefault="00991E39">
      <w:pPr>
        <w:rPr>
          <w:rFonts w:ascii="Garamond" w:hAnsi="Garamond"/>
        </w:rPr>
      </w:pPr>
      <w:r>
        <w:rPr>
          <w:rFonts w:ascii="Garamond" w:hAnsi="Garamond"/>
        </w:rPr>
        <w:t>Tenir le décompte du 2</w:t>
      </w:r>
      <w:r w:rsidRPr="00991E39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semestre 2014 pour le boulanger « Pierre », actif à Genève, avec un taux d’imposition à la TVA de 1.6%. </w:t>
      </w:r>
    </w:p>
    <w:p w14:paraId="7679E4A3" w14:textId="77777777" w:rsidR="00991E39" w:rsidRDefault="00991E39">
      <w:pPr>
        <w:rPr>
          <w:rFonts w:ascii="Garamond" w:hAnsi="Garamond"/>
        </w:rPr>
      </w:pPr>
    </w:p>
    <w:p w14:paraId="3D45477D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Achats de marchandises (8%)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34'000.-</w:t>
      </w:r>
    </w:p>
    <w:p w14:paraId="25D44D12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Ventes de marchandises (imposables)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50'000.-</w:t>
      </w:r>
    </w:p>
    <w:p w14:paraId="5C9D6A07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Ventes de marchandises (export)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22'000.-</w:t>
      </w:r>
    </w:p>
    <w:p w14:paraId="1DF97B1E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Ventes de marchandises (non-imposables)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10'000.-</w:t>
      </w:r>
    </w:p>
    <w:p w14:paraId="06F4E8F2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Pertes sur clients (imposables)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3'000.-</w:t>
      </w:r>
    </w:p>
    <w:p w14:paraId="7C99447B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Déductions obtenues (8%)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1'500.-</w:t>
      </w:r>
    </w:p>
    <w:p w14:paraId="1EE52835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Déductions accordées (imposables)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900.-</w:t>
      </w:r>
    </w:p>
    <w:p w14:paraId="5844471A" w14:textId="77777777" w:rsidR="00991E39" w:rsidRDefault="00991E39">
      <w:pPr>
        <w:rPr>
          <w:rFonts w:ascii="Garamond" w:hAnsi="Garamond"/>
        </w:rPr>
      </w:pPr>
    </w:p>
    <w:p w14:paraId="4E68A615" w14:textId="77777777" w:rsidR="00991E39" w:rsidRPr="00991E39" w:rsidRDefault="00991E39" w:rsidP="00991E39">
      <w:pPr>
        <w:rPr>
          <w:rFonts w:ascii="Garamond" w:hAnsi="Garamond"/>
          <w:b/>
          <w:u w:val="single"/>
        </w:rPr>
      </w:pPr>
      <w:r w:rsidRPr="00991E39">
        <w:rPr>
          <w:rFonts w:ascii="Garamond" w:hAnsi="Garamond"/>
          <w:b/>
          <w:u w:val="single"/>
        </w:rPr>
        <w:t xml:space="preserve">Exercice </w:t>
      </w:r>
      <w:r>
        <w:rPr>
          <w:rFonts w:ascii="Garamond" w:hAnsi="Garamond"/>
          <w:b/>
          <w:u w:val="single"/>
        </w:rPr>
        <w:t>2</w:t>
      </w:r>
    </w:p>
    <w:p w14:paraId="1FB85437" w14:textId="77777777" w:rsidR="00991E39" w:rsidRDefault="00991E39" w:rsidP="00991E39">
      <w:pPr>
        <w:rPr>
          <w:rFonts w:ascii="Garamond" w:hAnsi="Garamond"/>
        </w:rPr>
      </w:pPr>
      <w:r>
        <w:rPr>
          <w:rFonts w:ascii="Garamond" w:hAnsi="Garamond"/>
        </w:rPr>
        <w:t>Tenir le décompte du 1</w:t>
      </w:r>
      <w:r w:rsidRPr="00991E39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semestre 2014 pour la fleuriste « Marinette », active à Genève, avec deux taux d’imposition à la TVA : le 1</w:t>
      </w:r>
      <w:r w:rsidRPr="00991E39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taux est de 2%, le 2</w:t>
      </w:r>
      <w:r w:rsidRPr="00991E39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taux de 1.2%. </w:t>
      </w:r>
    </w:p>
    <w:p w14:paraId="7D837A9F" w14:textId="77777777" w:rsidR="00991E39" w:rsidRDefault="00991E39" w:rsidP="00991E39">
      <w:pPr>
        <w:rPr>
          <w:rFonts w:ascii="Garamond" w:hAnsi="Garamond"/>
        </w:rPr>
      </w:pPr>
    </w:p>
    <w:p w14:paraId="38043241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Déductions accordées (taux 1)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700.-</w:t>
      </w:r>
    </w:p>
    <w:p w14:paraId="1408B145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Déductions accordées (taux 2)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1'000.-</w:t>
      </w:r>
    </w:p>
    <w:p w14:paraId="2C856CC0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Investissements (8%)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90'000.-</w:t>
      </w:r>
    </w:p>
    <w:p w14:paraId="15A9BC92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Pertes sur clients (taux 1)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5'000.-</w:t>
      </w:r>
    </w:p>
    <w:p w14:paraId="2BB3F712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Ventes de marchandises (export)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5'000.-</w:t>
      </w:r>
    </w:p>
    <w:p w14:paraId="321A32B3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Ventes de marchandises (non-imposables)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980.-</w:t>
      </w:r>
    </w:p>
    <w:p w14:paraId="3217C99B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 xml:space="preserve">Ventes de marchandises soumises à TVA : 100'000.- (dont le quart au taux 2). </w:t>
      </w:r>
    </w:p>
    <w:p w14:paraId="559E0B36" w14:textId="77777777" w:rsidR="00991E39" w:rsidRDefault="00991E39">
      <w:pPr>
        <w:rPr>
          <w:rFonts w:ascii="Garamond" w:hAnsi="Garamond"/>
        </w:rPr>
      </w:pPr>
    </w:p>
    <w:p w14:paraId="2B20F088" w14:textId="77777777" w:rsidR="00991E39" w:rsidRPr="00991E39" w:rsidRDefault="00991E39">
      <w:pPr>
        <w:rPr>
          <w:rFonts w:ascii="Garamond" w:hAnsi="Garamond"/>
          <w:b/>
          <w:u w:val="single"/>
        </w:rPr>
      </w:pPr>
      <w:r w:rsidRPr="00991E39">
        <w:rPr>
          <w:rFonts w:ascii="Garamond" w:hAnsi="Garamond"/>
          <w:b/>
          <w:u w:val="single"/>
        </w:rPr>
        <w:t>Exercice 3</w:t>
      </w:r>
    </w:p>
    <w:p w14:paraId="29B86A0C" w14:textId="77777777" w:rsidR="00991E39" w:rsidRDefault="00991E39" w:rsidP="00991E39">
      <w:pPr>
        <w:rPr>
          <w:rFonts w:ascii="Garamond" w:hAnsi="Garamond"/>
        </w:rPr>
      </w:pPr>
      <w:r>
        <w:rPr>
          <w:rFonts w:ascii="Garamond" w:hAnsi="Garamond"/>
        </w:rPr>
        <w:t>Tenir le décompte du 2</w:t>
      </w:r>
      <w:r w:rsidRPr="00991E39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semestre 2013 pour la pianiste « Olga», active à Morges, avec deux taux d’imposition à la TVA : le 1</w:t>
      </w:r>
      <w:r w:rsidRPr="00991E39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taux est de 4.3%, le 2</w:t>
      </w:r>
      <w:r w:rsidRPr="00991E39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taux de 1.5%. </w:t>
      </w:r>
    </w:p>
    <w:p w14:paraId="22C923A1" w14:textId="77777777" w:rsidR="00991E39" w:rsidRDefault="00991E39" w:rsidP="00991E39">
      <w:pPr>
        <w:rPr>
          <w:rFonts w:ascii="Garamond" w:hAnsi="Garamond"/>
        </w:rPr>
      </w:pPr>
    </w:p>
    <w:p w14:paraId="1968A617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Prestations facturée (taux 1)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30'000.-</w:t>
      </w:r>
    </w:p>
    <w:p w14:paraId="5EB88896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Honoraires (taux 2)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20'000.-</w:t>
      </w:r>
    </w:p>
    <w:p w14:paraId="685CC03A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Salaires payés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56'000.-</w:t>
      </w:r>
    </w:p>
    <w:p w14:paraId="494753D3" w14:textId="77777777" w:rsidR="00991E39" w:rsidRDefault="00991E39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Pertes sur clients (taux 2)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9'000.-</w:t>
      </w:r>
    </w:p>
    <w:p w14:paraId="5067AEED" w14:textId="77777777" w:rsidR="00991E39" w:rsidRDefault="00FA6FB3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Prestations fournies à l’étranger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23'000.-</w:t>
      </w:r>
    </w:p>
    <w:p w14:paraId="34AE9BCE" w14:textId="77777777" w:rsidR="00FA6FB3" w:rsidRDefault="00FA6FB3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Rabais accordés aux clients (taux 1)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1'000.-</w:t>
      </w:r>
    </w:p>
    <w:p w14:paraId="299C0248" w14:textId="77777777" w:rsidR="00FA6FB3" w:rsidRPr="00991E39" w:rsidRDefault="00FA6FB3" w:rsidP="00991E39">
      <w:pPr>
        <w:tabs>
          <w:tab w:val="left" w:pos="4820"/>
          <w:tab w:val="right" w:pos="5812"/>
        </w:tabs>
        <w:ind w:left="567"/>
        <w:rPr>
          <w:rFonts w:ascii="Garamond" w:hAnsi="Garamond"/>
        </w:rPr>
      </w:pPr>
      <w:r>
        <w:rPr>
          <w:rFonts w:ascii="Garamond" w:hAnsi="Garamond"/>
        </w:rPr>
        <w:t>Ventes de marchandises (taux 2)</w:t>
      </w:r>
      <w:r>
        <w:rPr>
          <w:rFonts w:ascii="Garamond" w:hAnsi="Garamond"/>
        </w:rPr>
        <w:tab/>
        <w:t>:</w:t>
      </w:r>
      <w:r>
        <w:rPr>
          <w:rFonts w:ascii="Garamond" w:hAnsi="Garamond"/>
        </w:rPr>
        <w:tab/>
        <w:t>4'000.-</w:t>
      </w:r>
    </w:p>
    <w:sectPr w:rsidR="00FA6FB3" w:rsidRPr="00991E39" w:rsidSect="00FF242F">
      <w:headerReference w:type="default" r:id="rId7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4AE7" w14:textId="77777777" w:rsidR="00991E39" w:rsidRDefault="00991E39" w:rsidP="00991E39">
      <w:r>
        <w:separator/>
      </w:r>
    </w:p>
  </w:endnote>
  <w:endnote w:type="continuationSeparator" w:id="0">
    <w:p w14:paraId="59328F22" w14:textId="77777777" w:rsidR="00991E39" w:rsidRDefault="00991E39" w:rsidP="0099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59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052D4" w14:textId="77777777" w:rsidR="00991E39" w:rsidRDefault="00991E39" w:rsidP="00991E39">
      <w:r>
        <w:separator/>
      </w:r>
    </w:p>
  </w:footnote>
  <w:footnote w:type="continuationSeparator" w:id="0">
    <w:p w14:paraId="0E58FB62" w14:textId="77777777" w:rsidR="00991E39" w:rsidRDefault="00991E39" w:rsidP="00991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49EC" w14:textId="77777777" w:rsidR="00FF242F" w:rsidRPr="00096329" w:rsidRDefault="00FF242F" w:rsidP="00FF242F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jc w:val="both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Formation en comptabilité</w:t>
    </w:r>
  </w:p>
  <w:p w14:paraId="3C329F5A" w14:textId="77777777" w:rsidR="00FF242F" w:rsidRPr="00096329" w:rsidRDefault="00FF242F" w:rsidP="00FF242F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jc w:val="both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Exercice complémentaire</w:t>
    </w:r>
  </w:p>
  <w:p w14:paraId="7D181782" w14:textId="77777777" w:rsidR="00991E39" w:rsidRPr="00FF242F" w:rsidRDefault="00991E39" w:rsidP="00FF24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9"/>
    <w:rsid w:val="00340286"/>
    <w:rsid w:val="005A6438"/>
    <w:rsid w:val="00991E39"/>
    <w:rsid w:val="00FA6FB3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E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E39"/>
  </w:style>
  <w:style w:type="paragraph" w:styleId="Pieddepage">
    <w:name w:val="footer"/>
    <w:basedOn w:val="Normal"/>
    <w:link w:val="PieddepageCar"/>
    <w:uiPriority w:val="99"/>
    <w:unhideWhenUsed/>
    <w:rsid w:val="00991E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E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E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1E39"/>
  </w:style>
  <w:style w:type="paragraph" w:styleId="Pieddepage">
    <w:name w:val="footer"/>
    <w:basedOn w:val="Normal"/>
    <w:link w:val="PieddepageCar"/>
    <w:uiPriority w:val="99"/>
    <w:unhideWhenUsed/>
    <w:rsid w:val="00991E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dcterms:created xsi:type="dcterms:W3CDTF">2015-06-05T05:20:00Z</dcterms:created>
  <dcterms:modified xsi:type="dcterms:W3CDTF">2016-11-22T09:44:00Z</dcterms:modified>
</cp:coreProperties>
</file>